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CDC5" w14:textId="658BD78D" w:rsidR="00F913BE" w:rsidRPr="00D76CB7" w:rsidRDefault="00F913BE" w:rsidP="003E79ED">
      <w:pPr>
        <w:spacing w:after="0" w:line="240" w:lineRule="auto"/>
        <w:jc w:val="center"/>
        <w:rPr>
          <w:rFonts w:ascii="Times New Roman" w:hAnsi="Times New Roman" w:cs="Times New Roman"/>
          <w:b/>
          <w:bCs/>
          <w:sz w:val="24"/>
          <w:szCs w:val="24"/>
          <w:lang w:val="sq-AL"/>
        </w:rPr>
      </w:pPr>
      <w:r w:rsidRPr="00D76CB7">
        <w:rPr>
          <w:rFonts w:ascii="Times New Roman" w:hAnsi="Times New Roman" w:cs="Times New Roman"/>
          <w:b/>
          <w:bCs/>
          <w:noProof/>
          <w:sz w:val="24"/>
          <w:szCs w:val="24"/>
        </w:rPr>
        <w:drawing>
          <wp:anchor distT="0" distB="0" distL="114300" distR="114300" simplePos="0" relativeHeight="251659264" behindDoc="0" locked="0" layoutInCell="1" allowOverlap="1" wp14:anchorId="7F729A4D" wp14:editId="1B144065">
            <wp:simplePos x="0" y="0"/>
            <wp:positionH relativeFrom="margin">
              <wp:posOffset>287655</wp:posOffset>
            </wp:positionH>
            <wp:positionV relativeFrom="margin">
              <wp:posOffset>-393065</wp:posOffset>
            </wp:positionV>
            <wp:extent cx="5734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pic:spPr>
                </pic:pic>
              </a:graphicData>
            </a:graphic>
          </wp:anchor>
        </w:drawing>
      </w:r>
      <w:r w:rsidR="00D15B7D">
        <w:rPr>
          <w:rFonts w:ascii="Times New Roman" w:hAnsi="Times New Roman" w:cs="Times New Roman"/>
          <w:b/>
          <w:bCs/>
          <w:sz w:val="24"/>
          <w:szCs w:val="24"/>
          <w:lang w:val="sq-AL"/>
        </w:rPr>
        <w:t xml:space="preserve">         KUVENDI</w:t>
      </w:r>
    </w:p>
    <w:p w14:paraId="44B2FAA3" w14:textId="7E3886C1" w:rsidR="009272A2" w:rsidRPr="00D76CB7" w:rsidRDefault="009272A2" w:rsidP="003E79ED">
      <w:pPr>
        <w:spacing w:after="0" w:line="240" w:lineRule="auto"/>
        <w:jc w:val="center"/>
        <w:rPr>
          <w:rFonts w:ascii="Times New Roman" w:eastAsia="Times New Roman" w:hAnsi="Times New Roman" w:cs="Times New Roman"/>
          <w:b/>
          <w:bCs/>
          <w:sz w:val="24"/>
          <w:szCs w:val="24"/>
          <w:lang w:val="sq-AL"/>
        </w:rPr>
      </w:pPr>
      <w:r w:rsidRPr="00D76CB7">
        <w:rPr>
          <w:rFonts w:ascii="Times New Roman" w:hAnsi="Times New Roman" w:cs="Times New Roman"/>
          <w:b/>
          <w:bCs/>
          <w:sz w:val="24"/>
          <w:szCs w:val="24"/>
          <w:lang w:val="sq-AL"/>
        </w:rPr>
        <w:t xml:space="preserve">      Grupi Parlamentar i Partisë Demokratike</w:t>
      </w:r>
    </w:p>
    <w:p w14:paraId="2E55E3A3" w14:textId="77777777" w:rsidR="00FD4B57" w:rsidRDefault="00FD4B57" w:rsidP="003E79ED">
      <w:pPr>
        <w:spacing w:after="0" w:line="240" w:lineRule="auto"/>
        <w:rPr>
          <w:rFonts w:ascii="Times New Roman" w:eastAsia="Times New Roman" w:hAnsi="Times New Roman" w:cs="Times New Roman"/>
          <w:sz w:val="24"/>
          <w:szCs w:val="24"/>
          <w:lang w:val="sq-AL"/>
        </w:rPr>
      </w:pPr>
    </w:p>
    <w:p w14:paraId="2BC17D97" w14:textId="461222F9" w:rsidR="00FD4B57" w:rsidRDefault="00FD4B57" w:rsidP="00FD4B57">
      <w:pPr>
        <w:spacing w:after="0" w:line="276" w:lineRule="auto"/>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 xml:space="preserve">Nr.________Prot. </w:t>
      </w:r>
      <w:r>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ab/>
        <w:t xml:space="preserve">       </w:t>
      </w:r>
      <w:r w:rsidR="00D15B7D">
        <w:rPr>
          <w:rFonts w:ascii="Times New Roman" w:eastAsia="Times New Roman" w:hAnsi="Times New Roman" w:cs="Times New Roman"/>
          <w:sz w:val="24"/>
          <w:szCs w:val="24"/>
          <w:lang w:val="sq-AL"/>
        </w:rPr>
        <w:t xml:space="preserve">    </w:t>
      </w:r>
      <w:r w:rsidRPr="00D76CB7">
        <w:rPr>
          <w:rFonts w:ascii="Times New Roman" w:eastAsia="Times New Roman" w:hAnsi="Times New Roman" w:cs="Times New Roman"/>
          <w:sz w:val="24"/>
          <w:szCs w:val="24"/>
          <w:lang w:val="sq-AL"/>
        </w:rPr>
        <w:t>Tiranë, më _____/_____/2026</w:t>
      </w:r>
    </w:p>
    <w:p w14:paraId="14FDBB3C" w14:textId="2284A826" w:rsidR="009272A2" w:rsidRPr="00B4364C" w:rsidRDefault="00FD4B57" w:rsidP="00FD4B57">
      <w:pPr>
        <w:spacing w:after="0" w:line="276" w:lineRule="auto"/>
        <w:jc w:val="center"/>
        <w:rPr>
          <w:rFonts w:ascii="Times New Roman" w:eastAsia="Times New Roman" w:hAnsi="Times New Roman" w:cs="Times New Roman"/>
          <w:b/>
          <w:bCs/>
          <w:sz w:val="28"/>
          <w:szCs w:val="28"/>
          <w:u w:val="single"/>
          <w:lang w:val="sq-AL"/>
        </w:rPr>
      </w:pPr>
      <w:r>
        <w:rPr>
          <w:rFonts w:ascii="Times New Roman" w:eastAsia="Times New Roman" w:hAnsi="Times New Roman" w:cs="Times New Roman"/>
          <w:b/>
          <w:bCs/>
          <w:sz w:val="28"/>
          <w:szCs w:val="28"/>
          <w:u w:val="single"/>
          <w:lang w:val="sq-AL"/>
        </w:rPr>
        <w:t>RAPORT</w:t>
      </w:r>
    </w:p>
    <w:p w14:paraId="6655B8AC" w14:textId="77777777" w:rsidR="00B4364C" w:rsidRDefault="00B4364C" w:rsidP="00FD4B57">
      <w:pPr>
        <w:spacing w:after="0" w:line="276" w:lineRule="auto"/>
        <w:jc w:val="center"/>
        <w:rPr>
          <w:rFonts w:ascii="Times New Roman" w:eastAsia="Times New Roman" w:hAnsi="Times New Roman" w:cs="Times New Roman"/>
          <w:sz w:val="24"/>
          <w:szCs w:val="24"/>
          <w:lang w:val="sq-AL"/>
        </w:rPr>
      </w:pPr>
    </w:p>
    <w:p w14:paraId="4E324A25" w14:textId="4DE23402" w:rsidR="00B4364C" w:rsidRPr="009272A2" w:rsidRDefault="00FD4B57" w:rsidP="00FD4B57">
      <w:pPr>
        <w:spacing w:after="0" w:line="276" w:lineRule="auto"/>
        <w:jc w:val="center"/>
        <w:rPr>
          <w:rFonts w:ascii="Times New Roman" w:eastAsia="Times New Roman" w:hAnsi="Times New Roman" w:cs="Times New Roman"/>
          <w:b/>
          <w:bCs/>
          <w:sz w:val="24"/>
          <w:szCs w:val="24"/>
          <w:lang w:val="sq-AL"/>
        </w:rPr>
      </w:pPr>
      <w:r w:rsidRPr="003E79ED">
        <w:rPr>
          <w:rFonts w:ascii="Times New Roman" w:eastAsia="Times New Roman" w:hAnsi="Times New Roman" w:cs="Times New Roman"/>
          <w:b/>
          <w:bCs/>
          <w:sz w:val="24"/>
          <w:szCs w:val="24"/>
          <w:lang w:val="sq-AL"/>
        </w:rPr>
        <w:t>PËR PAMUNDËSIMIN E ROLIT TË OPOZITËS PARLAMENTARE DHE DEGRADIMIN E VAZHDUESHËM TË STANDARDEVE DEMOKRATIKE NË FUNKSIONIMIN E KUVENDIT</w:t>
      </w:r>
    </w:p>
    <w:p w14:paraId="49687677" w14:textId="77777777" w:rsidR="00B4364C" w:rsidRPr="00D76CB7" w:rsidRDefault="00B4364C" w:rsidP="00FD4B57">
      <w:pPr>
        <w:spacing w:after="0" w:line="276" w:lineRule="auto"/>
        <w:jc w:val="center"/>
        <w:rPr>
          <w:rFonts w:ascii="Times New Roman" w:eastAsia="Times New Roman" w:hAnsi="Times New Roman" w:cs="Times New Roman"/>
          <w:sz w:val="24"/>
          <w:szCs w:val="24"/>
          <w:lang w:val="sq-AL"/>
        </w:rPr>
      </w:pPr>
    </w:p>
    <w:p w14:paraId="600A4175" w14:textId="734CABCB" w:rsidR="00B4364C" w:rsidRPr="009272A2" w:rsidRDefault="00B4364C" w:rsidP="00FD4B57">
      <w:pPr>
        <w:spacing w:after="0" w:line="276" w:lineRule="auto"/>
        <w:rPr>
          <w:rFonts w:ascii="Times New Roman" w:eastAsia="Times New Roman" w:hAnsi="Times New Roman" w:cs="Times New Roman"/>
          <w:sz w:val="24"/>
          <w:szCs w:val="24"/>
          <w:lang w:val="sq-AL"/>
        </w:rPr>
      </w:pPr>
      <w:r w:rsidRPr="009272A2">
        <w:rPr>
          <w:rFonts w:ascii="Times New Roman" w:eastAsia="Times New Roman" w:hAnsi="Times New Roman" w:cs="Times New Roman"/>
          <w:b/>
          <w:bCs/>
          <w:sz w:val="24"/>
          <w:szCs w:val="24"/>
          <w:u w:val="single"/>
          <w:lang w:val="sq-AL"/>
        </w:rPr>
        <w:t>Drejtuar</w:t>
      </w:r>
      <w:r w:rsidRPr="009272A2">
        <w:rPr>
          <w:rFonts w:ascii="Times New Roman" w:eastAsia="Times New Roman" w:hAnsi="Times New Roman" w:cs="Times New Roman"/>
          <w:sz w:val="24"/>
          <w:szCs w:val="24"/>
          <w:lang w:val="sq-AL"/>
        </w:rPr>
        <w:t>:</w:t>
      </w:r>
      <w:r>
        <w:rPr>
          <w:rFonts w:ascii="Times New Roman" w:eastAsia="Times New Roman" w:hAnsi="Times New Roman" w:cs="Times New Roman"/>
          <w:sz w:val="24"/>
          <w:szCs w:val="24"/>
          <w:lang w:val="sq-AL"/>
        </w:rPr>
        <w:tab/>
      </w:r>
      <w:r w:rsidRPr="009272A2">
        <w:rPr>
          <w:rFonts w:ascii="Times New Roman" w:eastAsia="Times New Roman" w:hAnsi="Times New Roman" w:cs="Times New Roman"/>
          <w:sz w:val="24"/>
          <w:szCs w:val="24"/>
          <w:lang w:val="sq-AL"/>
        </w:rPr>
        <w:t>Z. Niko PELESHI</w:t>
      </w:r>
    </w:p>
    <w:p w14:paraId="671A38C0" w14:textId="324B9B68" w:rsidR="00FD4B57" w:rsidRPr="00D76CB7" w:rsidRDefault="00B4364C" w:rsidP="00822E1D">
      <w:pPr>
        <w:spacing w:line="276" w:lineRule="auto"/>
        <w:ind w:left="720" w:firstLine="720"/>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Kryetar i Kuvendit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Shqip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ris</w:t>
      </w:r>
      <w:r w:rsidRPr="00D76CB7">
        <w:rPr>
          <w:rFonts w:ascii="Times New Roman" w:eastAsia="Times New Roman" w:hAnsi="Times New Roman" w:cs="Times New Roman"/>
          <w:sz w:val="24"/>
          <w:szCs w:val="24"/>
          <w:lang w:val="sq-AL"/>
        </w:rPr>
        <w:t>ë</w:t>
      </w:r>
    </w:p>
    <w:p w14:paraId="47946CA3" w14:textId="08D6E97A" w:rsidR="009272A2" w:rsidRPr="00D76CB7" w:rsidRDefault="00B4364C" w:rsidP="00FD4B57">
      <w:pPr>
        <w:spacing w:after="0" w:line="276" w:lineRule="auto"/>
        <w:ind w:left="1440" w:hanging="1440"/>
        <w:rPr>
          <w:rFonts w:ascii="Times New Roman" w:eastAsia="Times New Roman" w:hAnsi="Times New Roman" w:cs="Times New Roman"/>
          <w:sz w:val="24"/>
          <w:szCs w:val="24"/>
          <w:lang w:val="sq-AL"/>
        </w:rPr>
      </w:pPr>
      <w:r w:rsidRPr="009272A2">
        <w:rPr>
          <w:rFonts w:ascii="Times New Roman" w:eastAsia="Times New Roman" w:hAnsi="Times New Roman" w:cs="Times New Roman"/>
          <w:b/>
          <w:bCs/>
          <w:sz w:val="24"/>
          <w:szCs w:val="24"/>
          <w:u w:val="single"/>
          <w:lang w:val="sq-AL"/>
        </w:rPr>
        <w:t>P</w:t>
      </w:r>
      <w:r w:rsidRPr="00D76CB7">
        <w:rPr>
          <w:rFonts w:ascii="Times New Roman" w:eastAsia="Times New Roman" w:hAnsi="Times New Roman" w:cs="Times New Roman"/>
          <w:b/>
          <w:bCs/>
          <w:sz w:val="24"/>
          <w:szCs w:val="24"/>
          <w:u w:val="single"/>
          <w:lang w:val="sq-AL"/>
        </w:rPr>
        <w:t>ë</w:t>
      </w:r>
      <w:r w:rsidRPr="009272A2">
        <w:rPr>
          <w:rFonts w:ascii="Times New Roman" w:eastAsia="Times New Roman" w:hAnsi="Times New Roman" w:cs="Times New Roman"/>
          <w:b/>
          <w:bCs/>
          <w:sz w:val="24"/>
          <w:szCs w:val="24"/>
          <w:u w:val="single"/>
          <w:lang w:val="sq-AL"/>
        </w:rPr>
        <w:t>r dijeni</w:t>
      </w:r>
      <w:r w:rsidRPr="009272A2">
        <w:rPr>
          <w:rFonts w:ascii="Times New Roman" w:eastAsia="Times New Roman" w:hAnsi="Times New Roman" w:cs="Times New Roman"/>
          <w:sz w:val="24"/>
          <w:szCs w:val="24"/>
          <w:lang w:val="sq-AL"/>
        </w:rPr>
        <w:t>:</w:t>
      </w:r>
      <w:r>
        <w:rPr>
          <w:rFonts w:ascii="Times New Roman" w:eastAsia="Times New Roman" w:hAnsi="Times New Roman" w:cs="Times New Roman"/>
          <w:sz w:val="24"/>
          <w:szCs w:val="24"/>
          <w:lang w:val="sq-AL"/>
        </w:rPr>
        <w:tab/>
      </w:r>
      <w:r w:rsidRPr="009272A2">
        <w:rPr>
          <w:rFonts w:ascii="Times New Roman" w:eastAsia="Times New Roman" w:hAnsi="Times New Roman" w:cs="Times New Roman"/>
          <w:sz w:val="24"/>
          <w:szCs w:val="24"/>
          <w:lang w:val="sq-AL"/>
        </w:rPr>
        <w:t>Ambasadave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vendeve partnere</w:t>
      </w:r>
      <w:r>
        <w:rPr>
          <w:rFonts w:ascii="Times New Roman" w:eastAsia="Times New Roman" w:hAnsi="Times New Roman" w:cs="Times New Roman"/>
          <w:sz w:val="24"/>
          <w:szCs w:val="24"/>
          <w:lang w:val="sq-AL"/>
        </w:rPr>
        <w:t>/</w:t>
      </w:r>
      <w:r w:rsidRPr="009272A2">
        <w:rPr>
          <w:rFonts w:ascii="Times New Roman" w:eastAsia="Times New Roman" w:hAnsi="Times New Roman" w:cs="Times New Roman"/>
          <w:sz w:val="24"/>
          <w:szCs w:val="24"/>
          <w:lang w:val="sq-AL"/>
        </w:rPr>
        <w:t>organizatave t</w:t>
      </w:r>
      <w:r w:rsidRPr="00D76CB7">
        <w:rPr>
          <w:rFonts w:ascii="Times New Roman" w:eastAsia="Times New Roman" w:hAnsi="Times New Roman" w:cs="Times New Roman"/>
          <w:sz w:val="24"/>
          <w:szCs w:val="24"/>
          <w:lang w:val="sq-AL"/>
        </w:rPr>
        <w:t xml:space="preserve">ë </w:t>
      </w:r>
      <w:r w:rsidRPr="009272A2">
        <w:rPr>
          <w:rFonts w:ascii="Times New Roman" w:eastAsia="Times New Roman" w:hAnsi="Times New Roman" w:cs="Times New Roman"/>
          <w:sz w:val="24"/>
          <w:szCs w:val="24"/>
          <w:lang w:val="sq-AL"/>
        </w:rPr>
        <w:t>akredituara 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Shqip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ris</w:t>
      </w:r>
      <w:r w:rsidRPr="00D76CB7">
        <w:rPr>
          <w:rFonts w:ascii="Times New Roman" w:eastAsia="Times New Roman" w:hAnsi="Times New Roman" w:cs="Times New Roman"/>
          <w:sz w:val="24"/>
          <w:szCs w:val="24"/>
          <w:lang w:val="sq-AL"/>
        </w:rPr>
        <w:t>ë</w:t>
      </w:r>
    </w:p>
    <w:p w14:paraId="11E036DC" w14:textId="77777777" w:rsidR="00900254" w:rsidRPr="00D76CB7" w:rsidRDefault="00900254" w:rsidP="00FD4B57">
      <w:pPr>
        <w:spacing w:after="0" w:line="276" w:lineRule="auto"/>
        <w:jc w:val="both"/>
        <w:rPr>
          <w:rFonts w:ascii="Times New Roman" w:eastAsia="Times New Roman" w:hAnsi="Times New Roman" w:cs="Times New Roman"/>
          <w:sz w:val="24"/>
          <w:szCs w:val="24"/>
          <w:lang w:val="sq-AL"/>
        </w:rPr>
      </w:pPr>
    </w:p>
    <w:p w14:paraId="1A45815B" w14:textId="77777777" w:rsidR="009272A2" w:rsidRPr="009272A2" w:rsidRDefault="009272A2" w:rsidP="00FD4B57">
      <w:pPr>
        <w:spacing w:after="0" w:line="360" w:lineRule="auto"/>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I nderuar z. Kryetar i Kuvendit,</w:t>
      </w:r>
    </w:p>
    <w:p w14:paraId="77803388" w14:textId="77777777" w:rsidR="009272A2" w:rsidRPr="009272A2" w:rsidRDefault="009272A2"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 </w:t>
      </w:r>
    </w:p>
    <w:p w14:paraId="0C45E072" w14:textId="790D5CD7" w:rsidR="009272A2" w:rsidRPr="00D76CB7" w:rsidRDefault="009272A2"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Shqip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ria ndodhet 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nj</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moment ky</w:t>
      </w:r>
      <w:r w:rsidR="001E557C" w:rsidRPr="00D76CB7">
        <w:rPr>
          <w:rFonts w:ascii="Times New Roman" w:eastAsia="Times New Roman" w:hAnsi="Times New Roman" w:cs="Times New Roman"/>
          <w:sz w:val="24"/>
          <w:szCs w:val="24"/>
          <w:lang w:val="sq-AL"/>
        </w:rPr>
        <w:t>ç</w:t>
      </w:r>
      <w:r w:rsidRPr="009272A2">
        <w:rPr>
          <w:rFonts w:ascii="Times New Roman" w:eastAsia="Times New Roman" w:hAnsi="Times New Roman" w:cs="Times New Roman"/>
          <w:sz w:val="24"/>
          <w:szCs w:val="24"/>
          <w:lang w:val="sq-AL"/>
        </w:rPr>
        <w:t xml:space="preserve"> 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procesin e integrimit europian, q</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duhet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sh</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rbej</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edhe si nj</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mund</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si 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forcuar demokratizimin e institucioneve shqiptare, 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rfshir</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funksionimin demokratik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Kuvendit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Shqip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ris</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 fat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keq, kjo jo vet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m nuk po ndodh, por mazhoranca 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Kuvend, me veprimet dhe mosveprimet e saj, po synon </w:t>
      </w:r>
      <w:r w:rsidR="00822E1D">
        <w:rPr>
          <w:rFonts w:ascii="Times New Roman" w:eastAsia="Times New Roman" w:hAnsi="Times New Roman" w:cs="Times New Roman"/>
          <w:sz w:val="24"/>
          <w:szCs w:val="24"/>
          <w:lang w:val="sq-AL"/>
        </w:rPr>
        <w:t>asgj</w:t>
      </w:r>
      <w:r w:rsidR="00822E1D" w:rsidRPr="00D76CB7">
        <w:rPr>
          <w:rFonts w:ascii="Times New Roman" w:eastAsia="Times New Roman" w:hAnsi="Times New Roman" w:cs="Times New Roman"/>
          <w:sz w:val="24"/>
          <w:szCs w:val="24"/>
          <w:lang w:val="sq-AL"/>
        </w:rPr>
        <w:t>ë</w:t>
      </w:r>
      <w:r w:rsidR="005D40E3" w:rsidRPr="00D76CB7">
        <w:rPr>
          <w:rFonts w:ascii="Times New Roman" w:eastAsia="Times New Roman" w:hAnsi="Times New Roman" w:cs="Times New Roman"/>
          <w:sz w:val="24"/>
          <w:szCs w:val="24"/>
          <w:lang w:val="sq-AL"/>
        </w:rPr>
        <w:t>simin e rolit të opozitës në Parlament</w:t>
      </w:r>
      <w:r w:rsidRPr="009272A2">
        <w:rPr>
          <w:rFonts w:ascii="Times New Roman" w:eastAsia="Times New Roman" w:hAnsi="Times New Roman" w:cs="Times New Roman"/>
          <w:sz w:val="24"/>
          <w:szCs w:val="24"/>
          <w:lang w:val="sq-AL"/>
        </w:rPr>
        <w:t>.</w:t>
      </w:r>
    </w:p>
    <w:p w14:paraId="2187E3BA" w14:textId="0CEC717C" w:rsidR="005D40E3" w:rsidRPr="00D76CB7" w:rsidRDefault="00822E1D" w:rsidP="00FD4B57">
      <w:p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p>
    <w:p w14:paraId="120BFE50" w14:textId="68024AB9" w:rsidR="005D40E3" w:rsidRPr="00D76CB7" w:rsidRDefault="005D40E3"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Qartësisht ka një</w:t>
      </w:r>
      <w:r w:rsidRPr="009272A2">
        <w:rPr>
          <w:rFonts w:ascii="Times New Roman" w:eastAsia="Times New Roman" w:hAnsi="Times New Roman" w:cs="Times New Roman"/>
          <w:sz w:val="24"/>
          <w:szCs w:val="24"/>
          <w:lang w:val="sq-AL"/>
        </w:rPr>
        <w:t xml:space="preserve"> përpjekje për të bashkuar shtetin me partinë në pushtet </w:t>
      </w:r>
      <w:r w:rsidRPr="00D76CB7">
        <w:rPr>
          <w:rFonts w:ascii="Times New Roman" w:eastAsia="Times New Roman" w:hAnsi="Times New Roman" w:cs="Times New Roman"/>
          <w:sz w:val="24"/>
          <w:szCs w:val="24"/>
          <w:lang w:val="sq-AL"/>
        </w:rPr>
        <w:t>dhe shumica parlamentare</w:t>
      </w:r>
      <w:r w:rsidRPr="009272A2">
        <w:rPr>
          <w:rFonts w:ascii="Times New Roman" w:eastAsia="Times New Roman" w:hAnsi="Times New Roman" w:cs="Times New Roman"/>
          <w:sz w:val="24"/>
          <w:szCs w:val="24"/>
          <w:lang w:val="sq-AL"/>
        </w:rPr>
        <w:t xml:space="preserve">, dita-ditës, e trajton Parlamentin si një institucion njëpartiak, ku vendimet diktohen jo nga forca e arsyes, </w:t>
      </w:r>
      <w:r w:rsidRPr="00D76CB7">
        <w:rPr>
          <w:rFonts w:ascii="Times New Roman" w:eastAsia="Times New Roman" w:hAnsi="Times New Roman" w:cs="Times New Roman"/>
          <w:sz w:val="24"/>
          <w:szCs w:val="24"/>
          <w:lang w:val="sq-AL"/>
        </w:rPr>
        <w:t xml:space="preserve">jo nga përgjegjësia kushtetuese dhe të drejtat ligjore, </w:t>
      </w:r>
      <w:r w:rsidRPr="009272A2">
        <w:rPr>
          <w:rFonts w:ascii="Times New Roman" w:eastAsia="Times New Roman" w:hAnsi="Times New Roman" w:cs="Times New Roman"/>
          <w:sz w:val="24"/>
          <w:szCs w:val="24"/>
          <w:lang w:val="sq-AL"/>
        </w:rPr>
        <w:t>por nga forca e numrave të tyre</w:t>
      </w:r>
      <w:r w:rsidRPr="00D76CB7">
        <w:rPr>
          <w:rFonts w:ascii="Times New Roman" w:eastAsia="Times New Roman" w:hAnsi="Times New Roman" w:cs="Times New Roman"/>
          <w:sz w:val="24"/>
          <w:szCs w:val="24"/>
          <w:lang w:val="sq-AL"/>
        </w:rPr>
        <w:t xml:space="preserve"> në Kuvend</w:t>
      </w:r>
      <w:r w:rsidRPr="009272A2">
        <w:rPr>
          <w:rFonts w:ascii="Times New Roman" w:eastAsia="Times New Roman" w:hAnsi="Times New Roman" w:cs="Times New Roman"/>
          <w:sz w:val="24"/>
          <w:szCs w:val="24"/>
          <w:lang w:val="sq-AL"/>
        </w:rPr>
        <w:t xml:space="preserve">. Shumica vazhdon t’u mohojë deputetëve të opozitës ushtrimin e të drejtave të tyre parlamentare, duke i penguar në përmbushjen e detyrave për të mbrojtur interesin publik. Deri më sot, kërkesat tona për “mocion debat”, “interpelancë me Kryeministrin apo ministrat”, “seanca dëgjimore” në komisionet parlamentare, apo ngritjen e “komisioneve hetimore”, </w:t>
      </w:r>
      <w:r w:rsidRPr="00D76CB7">
        <w:rPr>
          <w:rFonts w:ascii="Times New Roman" w:eastAsia="Times New Roman" w:hAnsi="Times New Roman" w:cs="Times New Roman"/>
          <w:sz w:val="24"/>
          <w:szCs w:val="24"/>
          <w:lang w:val="sq-AL"/>
        </w:rPr>
        <w:t>janë refuzuar</w:t>
      </w:r>
      <w:r w:rsidR="003B19EA">
        <w:rPr>
          <w:rFonts w:ascii="Times New Roman" w:eastAsia="Times New Roman" w:hAnsi="Times New Roman" w:cs="Times New Roman"/>
          <w:sz w:val="24"/>
          <w:szCs w:val="24"/>
          <w:lang w:val="sq-AL"/>
        </w:rPr>
        <w:t xml:space="preserve"> n</w:t>
      </w:r>
      <w:r w:rsidR="00EA4DEB">
        <w:rPr>
          <w:rFonts w:ascii="Times New Roman" w:eastAsia="Times New Roman" w:hAnsi="Times New Roman" w:cs="Times New Roman"/>
          <w:sz w:val="24"/>
          <w:szCs w:val="24"/>
          <w:lang w:val="sq-AL"/>
        </w:rPr>
        <w:t>ë</w:t>
      </w:r>
      <w:r w:rsidR="003B19EA">
        <w:rPr>
          <w:rFonts w:ascii="Times New Roman" w:eastAsia="Times New Roman" w:hAnsi="Times New Roman" w:cs="Times New Roman"/>
          <w:sz w:val="24"/>
          <w:szCs w:val="24"/>
          <w:lang w:val="sq-AL"/>
        </w:rPr>
        <w:t xml:space="preserve"> shumic</w:t>
      </w:r>
      <w:r w:rsidR="00EA4DEB">
        <w:rPr>
          <w:rFonts w:ascii="Times New Roman" w:eastAsia="Times New Roman" w:hAnsi="Times New Roman" w:cs="Times New Roman"/>
          <w:sz w:val="24"/>
          <w:szCs w:val="24"/>
          <w:lang w:val="sq-AL"/>
        </w:rPr>
        <w:t>ë</w:t>
      </w:r>
      <w:r w:rsidR="003B19EA">
        <w:rPr>
          <w:rFonts w:ascii="Times New Roman" w:eastAsia="Times New Roman" w:hAnsi="Times New Roman" w:cs="Times New Roman"/>
          <w:sz w:val="24"/>
          <w:szCs w:val="24"/>
          <w:lang w:val="sq-AL"/>
        </w:rPr>
        <w:t>n d</w:t>
      </w:r>
      <w:r w:rsidR="00EA4DEB">
        <w:rPr>
          <w:rFonts w:ascii="Times New Roman" w:eastAsia="Times New Roman" w:hAnsi="Times New Roman" w:cs="Times New Roman"/>
          <w:sz w:val="24"/>
          <w:szCs w:val="24"/>
          <w:lang w:val="sq-AL"/>
        </w:rPr>
        <w:t>ë</w:t>
      </w:r>
      <w:r w:rsidR="003B19EA">
        <w:rPr>
          <w:rFonts w:ascii="Times New Roman" w:eastAsia="Times New Roman" w:hAnsi="Times New Roman" w:cs="Times New Roman"/>
          <w:sz w:val="24"/>
          <w:szCs w:val="24"/>
          <w:lang w:val="sq-AL"/>
        </w:rPr>
        <w:t>rrmuese t</w:t>
      </w:r>
      <w:r w:rsidR="00EA4DEB">
        <w:rPr>
          <w:rFonts w:ascii="Times New Roman" w:eastAsia="Times New Roman" w:hAnsi="Times New Roman" w:cs="Times New Roman"/>
          <w:sz w:val="24"/>
          <w:szCs w:val="24"/>
          <w:lang w:val="sq-AL"/>
        </w:rPr>
        <w:t>ë</w:t>
      </w:r>
      <w:r w:rsidR="003B19EA">
        <w:rPr>
          <w:rFonts w:ascii="Times New Roman" w:eastAsia="Times New Roman" w:hAnsi="Times New Roman" w:cs="Times New Roman"/>
          <w:sz w:val="24"/>
          <w:szCs w:val="24"/>
          <w:lang w:val="sq-AL"/>
        </w:rPr>
        <w:t xml:space="preserve"> tyre</w:t>
      </w:r>
      <w:r w:rsidR="003B19EA">
        <w:rPr>
          <w:rStyle w:val="FootnoteReference"/>
          <w:rFonts w:ascii="Times New Roman" w:eastAsia="Times New Roman" w:hAnsi="Times New Roman" w:cs="Times New Roman"/>
          <w:sz w:val="24"/>
          <w:szCs w:val="24"/>
          <w:lang w:val="sq-AL"/>
        </w:rPr>
        <w:footnoteReference w:id="1"/>
      </w:r>
      <w:r w:rsidRPr="009272A2">
        <w:rPr>
          <w:rFonts w:ascii="Times New Roman" w:eastAsia="Times New Roman" w:hAnsi="Times New Roman" w:cs="Times New Roman"/>
          <w:sz w:val="24"/>
          <w:szCs w:val="24"/>
          <w:lang w:val="sq-AL"/>
        </w:rPr>
        <w:t>.</w:t>
      </w:r>
      <w:r w:rsidRPr="00D76CB7">
        <w:rPr>
          <w:rFonts w:ascii="Times New Roman" w:eastAsia="Times New Roman" w:hAnsi="Times New Roman" w:cs="Times New Roman"/>
          <w:sz w:val="24"/>
          <w:szCs w:val="24"/>
          <w:lang w:val="sq-AL"/>
        </w:rPr>
        <w:t xml:space="preserve"> </w:t>
      </w:r>
    </w:p>
    <w:p w14:paraId="1CF54E97" w14:textId="77777777" w:rsidR="003B19EA" w:rsidRDefault="001E557C"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lastRenderedPageBreak/>
        <w:t>Nga ana tjetër, propozimet ligjore të deputetëve të opozitës (përfshirë projektligje apo amendamente) refuzon pa asnjë arsyetim, thjesht për faktin se janë propozime të një deputeti të opozitës. Madje, në disa raste është vërejtur që pas refuzimit të iniciativës ligjore të deputetëve të opozitës, i njëjti propozim është bërë nga një deputet i mazhorancës apo K</w:t>
      </w:r>
      <w:r w:rsidR="00C077BD"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shilli i Ministrave dhe ai miratohet nga Kuvendi. Ky është tregues i qartë se mazhoranca nuk është e interesuar për dialog politik konstruktiv n</w:t>
      </w:r>
      <w:r w:rsidR="00C077BD"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Kuvendin e Shqip</w:t>
      </w:r>
      <w:r w:rsidR="00C077BD"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ris</w:t>
      </w:r>
      <w:r w:rsidR="00C077BD"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w:t>
      </w:r>
    </w:p>
    <w:p w14:paraId="301B982A" w14:textId="77777777" w:rsidR="00EA4DEB" w:rsidRDefault="00EA4DEB" w:rsidP="00FD4B57">
      <w:pPr>
        <w:spacing w:after="0" w:line="360" w:lineRule="auto"/>
        <w:jc w:val="both"/>
        <w:rPr>
          <w:rFonts w:ascii="Times New Roman" w:eastAsia="Times New Roman" w:hAnsi="Times New Roman" w:cs="Times New Roman"/>
          <w:sz w:val="24"/>
          <w:szCs w:val="24"/>
          <w:lang w:val="sq-AL"/>
        </w:rPr>
      </w:pPr>
    </w:p>
    <w:p w14:paraId="763AAF0F" w14:textId="09D4A53D" w:rsidR="001E557C" w:rsidRDefault="001E557C"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 xml:space="preserve">Gjithashtu, me veprime të paprecedenta, në </w:t>
      </w:r>
      <w:r w:rsidR="003E56E2">
        <w:rPr>
          <w:rFonts w:ascii="Times New Roman" w:eastAsia="Times New Roman" w:hAnsi="Times New Roman" w:cs="Times New Roman"/>
          <w:sz w:val="24"/>
          <w:szCs w:val="24"/>
          <w:lang w:val="sq-AL"/>
        </w:rPr>
        <w:t>një numër të kosiderueshëm</w:t>
      </w:r>
      <w:r w:rsidRPr="00D76CB7">
        <w:rPr>
          <w:rFonts w:ascii="Times New Roman" w:eastAsia="Times New Roman" w:hAnsi="Times New Roman" w:cs="Times New Roman"/>
          <w:sz w:val="24"/>
          <w:szCs w:val="24"/>
          <w:lang w:val="sq-AL"/>
        </w:rPr>
        <w:t xml:space="preserve"> të seancave plenare, votimi i projektligjeve është kryer pa iu nënshtrua</w:t>
      </w:r>
      <w:r w:rsidR="00C077BD" w:rsidRPr="00D76CB7">
        <w:rPr>
          <w:rFonts w:ascii="Times New Roman" w:eastAsia="Times New Roman" w:hAnsi="Times New Roman" w:cs="Times New Roman"/>
          <w:sz w:val="24"/>
          <w:szCs w:val="24"/>
          <w:lang w:val="sq-AL"/>
        </w:rPr>
        <w:t>r</w:t>
      </w:r>
      <w:r w:rsidRPr="00D76CB7">
        <w:rPr>
          <w:rFonts w:ascii="Times New Roman" w:eastAsia="Times New Roman" w:hAnsi="Times New Roman" w:cs="Times New Roman"/>
          <w:sz w:val="24"/>
          <w:szCs w:val="24"/>
          <w:lang w:val="sq-AL"/>
        </w:rPr>
        <w:t xml:space="preserve"> procesit të debatit parlamentar, duke i hedhur projektligjet në votim, pa u diskutuar më parë nga deputetët dhe pa garantuar transparenc</w:t>
      </w:r>
      <w:r w:rsidR="00C077BD"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n p</w:t>
      </w:r>
      <w:r w:rsidR="00C077BD"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qytetar</w:t>
      </w:r>
      <w:r w:rsidR="00C077BD"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t tan</w:t>
      </w:r>
      <w:r w:rsidR="00C077BD"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w:t>
      </w:r>
    </w:p>
    <w:p w14:paraId="5C4F73C3" w14:textId="77777777" w:rsidR="00B4364C" w:rsidRPr="00D76CB7" w:rsidRDefault="00B4364C" w:rsidP="00FD4B57">
      <w:pPr>
        <w:spacing w:after="0" w:line="360" w:lineRule="auto"/>
        <w:jc w:val="both"/>
        <w:rPr>
          <w:rFonts w:ascii="Times New Roman" w:eastAsia="Times New Roman" w:hAnsi="Times New Roman" w:cs="Times New Roman"/>
          <w:sz w:val="24"/>
          <w:szCs w:val="24"/>
          <w:lang w:val="sq-AL"/>
        </w:rPr>
      </w:pPr>
    </w:p>
    <w:p w14:paraId="4A179011" w14:textId="7FE94906" w:rsidR="001E557C" w:rsidRPr="00B4364C" w:rsidRDefault="001E557C" w:rsidP="00FD4B57">
      <w:pPr>
        <w:spacing w:after="0" w:line="360" w:lineRule="auto"/>
        <w:jc w:val="both"/>
        <w:rPr>
          <w:rFonts w:ascii="Times New Roman" w:eastAsia="Times New Roman" w:hAnsi="Times New Roman" w:cs="Times New Roman"/>
          <w:i/>
          <w:iCs/>
          <w:sz w:val="24"/>
          <w:szCs w:val="24"/>
          <w:lang w:val="sq-AL"/>
        </w:rPr>
      </w:pPr>
      <w:r w:rsidRPr="00B4364C">
        <w:rPr>
          <w:rFonts w:ascii="Times New Roman" w:eastAsia="Times New Roman" w:hAnsi="Times New Roman" w:cs="Times New Roman"/>
          <w:i/>
          <w:iCs/>
          <w:sz w:val="24"/>
          <w:szCs w:val="24"/>
          <w:lang w:val="sq-AL"/>
        </w:rPr>
        <w:t>Z. Kryetar i Kuvendit,</w:t>
      </w:r>
    </w:p>
    <w:p w14:paraId="066CABEB" w14:textId="77777777" w:rsidR="005D40E3" w:rsidRPr="00D76CB7" w:rsidRDefault="005D40E3" w:rsidP="00FD4B57">
      <w:pPr>
        <w:spacing w:after="0" w:line="360" w:lineRule="auto"/>
        <w:jc w:val="both"/>
        <w:rPr>
          <w:rFonts w:ascii="Times New Roman" w:eastAsia="Times New Roman" w:hAnsi="Times New Roman" w:cs="Times New Roman"/>
          <w:sz w:val="24"/>
          <w:szCs w:val="24"/>
          <w:lang w:val="sq-AL"/>
        </w:rPr>
      </w:pPr>
    </w:p>
    <w:p w14:paraId="1C71033B" w14:textId="7D37C1C9" w:rsidR="00900254" w:rsidRPr="00D76CB7" w:rsidRDefault="009272A2"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Raporti 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 vitin 2025 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 Shqip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rin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i Komisionit Europian, thekson nd</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tjera se: “</w:t>
      </w:r>
      <w:r w:rsidRPr="009272A2">
        <w:rPr>
          <w:rFonts w:ascii="Times New Roman" w:eastAsia="Times New Roman" w:hAnsi="Times New Roman" w:cs="Times New Roman"/>
          <w:i/>
          <w:iCs/>
          <w:sz w:val="24"/>
          <w:szCs w:val="24"/>
          <w:lang w:val="sq-AL"/>
        </w:rPr>
        <w:t>Parlamenti mundi t’i ushtrojë kompetencat e tij në një mënyrë pjesërisht efektive. Polarizimi politik, mungesa e dialogut të vërtetë politik dhe përplasjet midis shumicës qeverisëse dhe pjesëve të opozitës vazhduan të ndikojnë në veprimtarinë e Parlamentit, ndërsa proceset e konsultimit publik mbetën të kufizuara. </w:t>
      </w:r>
      <w:r w:rsidRPr="009272A2">
        <w:rPr>
          <w:rFonts w:ascii="Times New Roman" w:eastAsia="Times New Roman" w:hAnsi="Times New Roman" w:cs="Times New Roman"/>
          <w:b/>
          <w:bCs/>
          <w:i/>
          <w:iCs/>
          <w:sz w:val="24"/>
          <w:szCs w:val="24"/>
          <w:lang w:val="sq-AL"/>
        </w:rPr>
        <w:t>Parlamenti gjithashtu pengohet nga mbikëqyrja e kufizuar ndaj ekzekutivit</w:t>
      </w:r>
      <w:r w:rsidRPr="009272A2">
        <w:rPr>
          <w:rFonts w:ascii="Times New Roman" w:eastAsia="Times New Roman" w:hAnsi="Times New Roman" w:cs="Times New Roman"/>
          <w:i/>
          <w:iCs/>
          <w:sz w:val="24"/>
          <w:szCs w:val="24"/>
          <w:lang w:val="sq-AL"/>
        </w:rPr>
        <w:t xml:space="preserve">, ndërkohë që </w:t>
      </w:r>
      <w:r w:rsidRPr="009272A2">
        <w:rPr>
          <w:rFonts w:ascii="Times New Roman" w:eastAsia="Times New Roman" w:hAnsi="Times New Roman" w:cs="Times New Roman"/>
          <w:b/>
          <w:bCs/>
          <w:i/>
          <w:iCs/>
          <w:sz w:val="24"/>
          <w:szCs w:val="24"/>
          <w:lang w:val="sq-AL"/>
        </w:rPr>
        <w:t>politizimi i emërimeve parlamentare në pozita të larta në organet kushtetuese apo institucionet e pav</w:t>
      </w:r>
      <w:r w:rsidR="00822E1D">
        <w:rPr>
          <w:rFonts w:ascii="Times New Roman" w:eastAsia="Times New Roman" w:hAnsi="Times New Roman" w:cs="Times New Roman"/>
          <w:b/>
          <w:bCs/>
          <w:i/>
          <w:iCs/>
          <w:sz w:val="24"/>
          <w:szCs w:val="24"/>
          <w:lang w:val="sq-AL"/>
        </w:rPr>
        <w:t>arura të krijuara me ligj mbeten</w:t>
      </w:r>
      <w:r w:rsidRPr="009272A2">
        <w:rPr>
          <w:rFonts w:ascii="Times New Roman" w:eastAsia="Times New Roman" w:hAnsi="Times New Roman" w:cs="Times New Roman"/>
          <w:b/>
          <w:bCs/>
          <w:i/>
          <w:iCs/>
          <w:sz w:val="24"/>
          <w:szCs w:val="24"/>
          <w:lang w:val="sq-AL"/>
        </w:rPr>
        <w:t xml:space="preserve"> një çështje serioze</w:t>
      </w:r>
      <w:r w:rsidRPr="009272A2">
        <w:rPr>
          <w:rFonts w:ascii="Times New Roman" w:eastAsia="Times New Roman" w:hAnsi="Times New Roman" w:cs="Times New Roman"/>
          <w:sz w:val="24"/>
          <w:szCs w:val="24"/>
          <w:lang w:val="sq-AL"/>
        </w:rPr>
        <w:t xml:space="preserve">.”. </w:t>
      </w:r>
    </w:p>
    <w:p w14:paraId="2925CEA4" w14:textId="77777777" w:rsidR="00900254" w:rsidRPr="00D76CB7" w:rsidRDefault="00900254" w:rsidP="00FD4B57">
      <w:pPr>
        <w:spacing w:after="0" w:line="360" w:lineRule="auto"/>
        <w:jc w:val="both"/>
        <w:rPr>
          <w:rFonts w:ascii="Times New Roman" w:eastAsia="Times New Roman" w:hAnsi="Times New Roman" w:cs="Times New Roman"/>
          <w:sz w:val="24"/>
          <w:szCs w:val="24"/>
          <w:lang w:val="sq-AL"/>
        </w:rPr>
      </w:pPr>
    </w:p>
    <w:p w14:paraId="6FC02896" w14:textId="43C9730D" w:rsidR="009272A2" w:rsidRPr="00D76CB7" w:rsidRDefault="009272A2"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Nd</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rkoh</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nj</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reagim publik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Delegacionit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Bashkimit Europian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dat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s 24 Mars 2026, nd</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tjera</w:t>
      </w:r>
      <w:r w:rsidR="00822E1D">
        <w:rPr>
          <w:rFonts w:ascii="Times New Roman" w:eastAsia="Times New Roman" w:hAnsi="Times New Roman" w:cs="Times New Roman"/>
          <w:sz w:val="24"/>
          <w:szCs w:val="24"/>
          <w:lang w:val="sq-AL"/>
        </w:rPr>
        <w:t>,</w:t>
      </w:r>
      <w:r w:rsidRPr="009272A2">
        <w:rPr>
          <w:rFonts w:ascii="Times New Roman" w:eastAsia="Times New Roman" w:hAnsi="Times New Roman" w:cs="Times New Roman"/>
          <w:sz w:val="24"/>
          <w:szCs w:val="24"/>
          <w:lang w:val="sq-AL"/>
        </w:rPr>
        <w:t xml:space="preserve"> 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nvizohet se: “</w:t>
      </w:r>
      <w:r w:rsidRPr="009272A2">
        <w:rPr>
          <w:rFonts w:ascii="Times New Roman" w:eastAsia="Times New Roman" w:hAnsi="Times New Roman" w:cs="Times New Roman"/>
          <w:i/>
          <w:iCs/>
          <w:sz w:val="24"/>
          <w:szCs w:val="24"/>
          <w:lang w:val="sq-AL"/>
        </w:rPr>
        <w:t xml:space="preserve">Delegacioni i BE-së rikujton se </w:t>
      </w:r>
      <w:r w:rsidRPr="009272A2">
        <w:rPr>
          <w:rFonts w:ascii="Times New Roman" w:eastAsia="Times New Roman" w:hAnsi="Times New Roman" w:cs="Times New Roman"/>
          <w:b/>
          <w:bCs/>
          <w:i/>
          <w:iCs/>
          <w:sz w:val="24"/>
          <w:szCs w:val="24"/>
          <w:lang w:val="sq-AL"/>
        </w:rPr>
        <w:t>opozita ka një rol të rëndësishëm për të luajtur në parlament dhe në jetën demokratike të vendit</w:t>
      </w:r>
      <w:r w:rsidRPr="009272A2">
        <w:rPr>
          <w:rFonts w:ascii="Times New Roman" w:eastAsia="Times New Roman" w:hAnsi="Times New Roman" w:cs="Times New Roman"/>
          <w:i/>
          <w:iCs/>
          <w:sz w:val="24"/>
          <w:szCs w:val="24"/>
          <w:lang w:val="sq-AL"/>
        </w:rPr>
        <w:t>, përfshirë dhe veçanërisht në kontekstin e reformave themelore.</w:t>
      </w:r>
      <w:r w:rsidRPr="009272A2">
        <w:rPr>
          <w:rFonts w:ascii="Times New Roman" w:eastAsia="Times New Roman" w:hAnsi="Times New Roman" w:cs="Times New Roman"/>
          <w:sz w:val="24"/>
          <w:szCs w:val="24"/>
          <w:lang w:val="sq-AL"/>
        </w:rPr>
        <w:t>”.</w:t>
      </w:r>
    </w:p>
    <w:p w14:paraId="6D01D010" w14:textId="77777777" w:rsidR="00900254" w:rsidRPr="009272A2" w:rsidRDefault="00900254" w:rsidP="00FD4B57">
      <w:pPr>
        <w:spacing w:after="0" w:line="360" w:lineRule="auto"/>
        <w:jc w:val="both"/>
        <w:rPr>
          <w:rFonts w:ascii="Times New Roman" w:eastAsia="Times New Roman" w:hAnsi="Times New Roman" w:cs="Times New Roman"/>
          <w:sz w:val="24"/>
          <w:szCs w:val="24"/>
          <w:lang w:val="sq-AL"/>
        </w:rPr>
      </w:pPr>
    </w:p>
    <w:p w14:paraId="39E20505" w14:textId="790B2C3C" w:rsidR="009272A2" w:rsidRPr="009272A2" w:rsidRDefault="009272A2"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rgjigje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w:t>
      </w:r>
      <w:r w:rsidR="001E557C" w:rsidRPr="00D76CB7">
        <w:rPr>
          <w:rFonts w:ascii="Times New Roman" w:eastAsia="Times New Roman" w:hAnsi="Times New Roman" w:cs="Times New Roman"/>
          <w:sz w:val="24"/>
          <w:szCs w:val="24"/>
          <w:lang w:val="sq-AL"/>
        </w:rPr>
        <w:t>k</w:t>
      </w:r>
      <w:r w:rsidR="00C077BD" w:rsidRPr="00D76CB7">
        <w:rPr>
          <w:rFonts w:ascii="Times New Roman" w:eastAsia="Times New Roman" w:hAnsi="Times New Roman" w:cs="Times New Roman"/>
          <w:sz w:val="24"/>
          <w:szCs w:val="24"/>
          <w:lang w:val="sq-AL"/>
        </w:rPr>
        <w:t>ë</w:t>
      </w:r>
      <w:r w:rsidR="001E557C" w:rsidRPr="00D76CB7">
        <w:rPr>
          <w:rFonts w:ascii="Times New Roman" w:eastAsia="Times New Roman" w:hAnsi="Times New Roman" w:cs="Times New Roman"/>
          <w:sz w:val="24"/>
          <w:szCs w:val="24"/>
          <w:lang w:val="sq-AL"/>
        </w:rPr>
        <w:t>tij detyrimi n</w:t>
      </w:r>
      <w:r w:rsidR="00C077BD" w:rsidRPr="00D76CB7">
        <w:rPr>
          <w:rFonts w:ascii="Times New Roman" w:eastAsia="Times New Roman" w:hAnsi="Times New Roman" w:cs="Times New Roman"/>
          <w:sz w:val="24"/>
          <w:szCs w:val="24"/>
          <w:lang w:val="sq-AL"/>
        </w:rPr>
        <w:t>ë</w:t>
      </w:r>
      <w:r w:rsidR="001E557C" w:rsidRPr="00D76CB7">
        <w:rPr>
          <w:rFonts w:ascii="Times New Roman" w:eastAsia="Times New Roman" w:hAnsi="Times New Roman" w:cs="Times New Roman"/>
          <w:sz w:val="24"/>
          <w:szCs w:val="24"/>
          <w:lang w:val="sq-AL"/>
        </w:rPr>
        <w:t xml:space="preserve"> kuad</w:t>
      </w:r>
      <w:r w:rsidR="00C077BD" w:rsidRPr="00D76CB7">
        <w:rPr>
          <w:rFonts w:ascii="Times New Roman" w:eastAsia="Times New Roman" w:hAnsi="Times New Roman" w:cs="Times New Roman"/>
          <w:sz w:val="24"/>
          <w:szCs w:val="24"/>
          <w:lang w:val="sq-AL"/>
        </w:rPr>
        <w:t>ë</w:t>
      </w:r>
      <w:r w:rsidR="001E557C" w:rsidRPr="00D76CB7">
        <w:rPr>
          <w:rFonts w:ascii="Times New Roman" w:eastAsia="Times New Roman" w:hAnsi="Times New Roman" w:cs="Times New Roman"/>
          <w:sz w:val="24"/>
          <w:szCs w:val="24"/>
          <w:lang w:val="sq-AL"/>
        </w:rPr>
        <w:t>r t</w:t>
      </w:r>
      <w:r w:rsidR="00C077BD" w:rsidRPr="00D76CB7">
        <w:rPr>
          <w:rFonts w:ascii="Times New Roman" w:eastAsia="Times New Roman" w:hAnsi="Times New Roman" w:cs="Times New Roman"/>
          <w:sz w:val="24"/>
          <w:szCs w:val="24"/>
          <w:lang w:val="sq-AL"/>
        </w:rPr>
        <w:t>ë</w:t>
      </w:r>
      <w:r w:rsidR="001E557C" w:rsidRPr="00D76CB7">
        <w:rPr>
          <w:rFonts w:ascii="Times New Roman" w:eastAsia="Times New Roman" w:hAnsi="Times New Roman" w:cs="Times New Roman"/>
          <w:sz w:val="24"/>
          <w:szCs w:val="24"/>
          <w:lang w:val="sq-AL"/>
        </w:rPr>
        <w:t xml:space="preserve"> procesit t</w:t>
      </w:r>
      <w:r w:rsidR="00C077BD" w:rsidRPr="00D76CB7">
        <w:rPr>
          <w:rFonts w:ascii="Times New Roman" w:eastAsia="Times New Roman" w:hAnsi="Times New Roman" w:cs="Times New Roman"/>
          <w:sz w:val="24"/>
          <w:szCs w:val="24"/>
          <w:lang w:val="sq-AL"/>
        </w:rPr>
        <w:t>ë</w:t>
      </w:r>
      <w:r w:rsidR="001E557C" w:rsidRPr="00D76CB7">
        <w:rPr>
          <w:rFonts w:ascii="Times New Roman" w:eastAsia="Times New Roman" w:hAnsi="Times New Roman" w:cs="Times New Roman"/>
          <w:sz w:val="24"/>
          <w:szCs w:val="24"/>
          <w:lang w:val="sq-AL"/>
        </w:rPr>
        <w:t xml:space="preserve"> integrimit europian</w:t>
      </w:r>
      <w:r w:rsidRPr="009272A2">
        <w:rPr>
          <w:rFonts w:ascii="Times New Roman" w:eastAsia="Times New Roman" w:hAnsi="Times New Roman" w:cs="Times New Roman"/>
          <w:sz w:val="24"/>
          <w:szCs w:val="24"/>
          <w:lang w:val="sq-AL"/>
        </w:rPr>
        <w:t>, Grupi Parlamentar i Partis</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Demokratike dhe opozita 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si, </w:t>
      </w:r>
      <w:r w:rsidR="00C077BD" w:rsidRPr="00D76CB7">
        <w:rPr>
          <w:rFonts w:ascii="Times New Roman" w:eastAsia="Times New Roman" w:hAnsi="Times New Roman" w:cs="Times New Roman"/>
          <w:sz w:val="24"/>
          <w:szCs w:val="24"/>
          <w:lang w:val="sq-AL"/>
        </w:rPr>
        <w:t xml:space="preserve">që në nisje të Legjislaturës së XI, </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sht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e angazhuar 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m</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nyr</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kontruktive n</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 xml:space="preserve"> Kuvendin e Shqip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ris</w:t>
      </w:r>
      <w:r w:rsidRPr="00D76CB7">
        <w:rPr>
          <w:rFonts w:ascii="Times New Roman" w:eastAsia="Times New Roman" w:hAnsi="Times New Roman" w:cs="Times New Roman"/>
          <w:sz w:val="24"/>
          <w:szCs w:val="24"/>
          <w:lang w:val="sq-AL"/>
        </w:rPr>
        <w:t>ë</w:t>
      </w:r>
      <w:r w:rsidR="00822E1D">
        <w:rPr>
          <w:rFonts w:ascii="Times New Roman" w:eastAsia="Times New Roman" w:hAnsi="Times New Roman" w:cs="Times New Roman"/>
          <w:sz w:val="24"/>
          <w:szCs w:val="24"/>
          <w:lang w:val="sq-AL"/>
        </w:rPr>
        <w:t>, por dita-</w:t>
      </w:r>
      <w:r w:rsidRPr="009272A2">
        <w:rPr>
          <w:rFonts w:ascii="Times New Roman" w:eastAsia="Times New Roman" w:hAnsi="Times New Roman" w:cs="Times New Roman"/>
          <w:sz w:val="24"/>
          <w:szCs w:val="24"/>
          <w:lang w:val="sq-AL"/>
        </w:rPr>
        <w:t>dit</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s mazhoranca po na pamund</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son ushtrimin e p</w:t>
      </w:r>
      <w:r w:rsidRPr="00D76CB7">
        <w:rPr>
          <w:rFonts w:ascii="Times New Roman" w:eastAsia="Times New Roman" w:hAnsi="Times New Roman" w:cs="Times New Roman"/>
          <w:sz w:val="24"/>
          <w:szCs w:val="24"/>
          <w:lang w:val="sq-AL"/>
        </w:rPr>
        <w:t>ë</w:t>
      </w:r>
      <w:r w:rsidRPr="009272A2">
        <w:rPr>
          <w:rFonts w:ascii="Times New Roman" w:eastAsia="Times New Roman" w:hAnsi="Times New Roman" w:cs="Times New Roman"/>
          <w:sz w:val="24"/>
          <w:szCs w:val="24"/>
          <w:lang w:val="sq-AL"/>
        </w:rPr>
        <w:t>rgjegj</w:t>
      </w:r>
      <w:r w:rsidRPr="00D76CB7">
        <w:rPr>
          <w:rFonts w:ascii="Times New Roman" w:eastAsia="Times New Roman" w:hAnsi="Times New Roman" w:cs="Times New Roman"/>
          <w:sz w:val="24"/>
          <w:szCs w:val="24"/>
          <w:lang w:val="sq-AL"/>
        </w:rPr>
        <w:t>ë</w:t>
      </w:r>
      <w:r w:rsidR="00822E1D">
        <w:rPr>
          <w:rFonts w:ascii="Times New Roman" w:eastAsia="Times New Roman" w:hAnsi="Times New Roman" w:cs="Times New Roman"/>
          <w:sz w:val="24"/>
          <w:szCs w:val="24"/>
          <w:lang w:val="sq-AL"/>
        </w:rPr>
        <w:t>sive tona</w:t>
      </w:r>
      <w:r w:rsidR="00C077BD" w:rsidRPr="00D76CB7">
        <w:rPr>
          <w:rFonts w:ascii="Times New Roman" w:eastAsia="Times New Roman" w:hAnsi="Times New Roman" w:cs="Times New Roman"/>
          <w:sz w:val="24"/>
          <w:szCs w:val="24"/>
          <w:lang w:val="sq-AL"/>
        </w:rPr>
        <w:t>, duke synuar shndërrimin në fasadë të rolit të opozitës parlamentare</w:t>
      </w:r>
      <w:r w:rsidRPr="009272A2">
        <w:rPr>
          <w:rFonts w:ascii="Times New Roman" w:eastAsia="Times New Roman" w:hAnsi="Times New Roman" w:cs="Times New Roman"/>
          <w:sz w:val="24"/>
          <w:szCs w:val="24"/>
          <w:lang w:val="sq-AL"/>
        </w:rPr>
        <w:t>.</w:t>
      </w:r>
    </w:p>
    <w:p w14:paraId="09D37181" w14:textId="0368EDC1" w:rsidR="00C077BD" w:rsidRPr="00D76CB7" w:rsidRDefault="009272A2"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 </w:t>
      </w:r>
    </w:p>
    <w:p w14:paraId="36CC99B1" w14:textId="5BFF6BAF" w:rsidR="008C1742" w:rsidRPr="009272A2" w:rsidRDefault="00C077BD"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hAnsi="Times New Roman" w:cs="Times New Roman"/>
          <w:sz w:val="24"/>
          <w:szCs w:val="24"/>
          <w:lang w:val="sq-AL"/>
        </w:rPr>
        <w:lastRenderedPageBreak/>
        <w:t>Në çdo vend demokratik, një nga funksionet kyçe të Parlamentit — që zakonisht ushtrohet nga opozita — është roli i tij mbikëqyrës. Duke mbajtur n</w:t>
      </w:r>
      <w:r w:rsidR="008C1742" w:rsidRPr="00D76CB7">
        <w:rPr>
          <w:rFonts w:ascii="Times New Roman" w:hAnsi="Times New Roman" w:cs="Times New Roman"/>
          <w:sz w:val="24"/>
          <w:szCs w:val="24"/>
          <w:lang w:val="sq-AL"/>
        </w:rPr>
        <w:t>ë</w:t>
      </w:r>
      <w:r w:rsidRPr="00D76CB7">
        <w:rPr>
          <w:rFonts w:ascii="Times New Roman" w:hAnsi="Times New Roman" w:cs="Times New Roman"/>
          <w:sz w:val="24"/>
          <w:szCs w:val="24"/>
          <w:lang w:val="sq-AL"/>
        </w:rPr>
        <w:t xml:space="preserve"> konsiderat</w:t>
      </w:r>
      <w:r w:rsidR="008C1742" w:rsidRPr="00D76CB7">
        <w:rPr>
          <w:rFonts w:ascii="Times New Roman" w:hAnsi="Times New Roman" w:cs="Times New Roman"/>
          <w:sz w:val="24"/>
          <w:szCs w:val="24"/>
          <w:lang w:val="sq-AL"/>
        </w:rPr>
        <w:t>ë</w:t>
      </w:r>
      <w:r w:rsidR="00822E1D">
        <w:rPr>
          <w:rFonts w:ascii="Times New Roman" w:hAnsi="Times New Roman" w:cs="Times New Roman"/>
          <w:sz w:val="24"/>
          <w:szCs w:val="24"/>
          <w:lang w:val="sq-AL"/>
        </w:rPr>
        <w:t xml:space="preserve"> edhe konstatime</w:t>
      </w:r>
      <w:r w:rsidRPr="00D76CB7">
        <w:rPr>
          <w:rFonts w:ascii="Times New Roman" w:hAnsi="Times New Roman" w:cs="Times New Roman"/>
          <w:sz w:val="24"/>
          <w:szCs w:val="24"/>
          <w:lang w:val="sq-AL"/>
        </w:rPr>
        <w:t>t e Raportit p</w:t>
      </w:r>
      <w:r w:rsidR="008C1742" w:rsidRPr="00D76CB7">
        <w:rPr>
          <w:rFonts w:ascii="Times New Roman" w:hAnsi="Times New Roman" w:cs="Times New Roman"/>
          <w:sz w:val="24"/>
          <w:szCs w:val="24"/>
          <w:lang w:val="sq-AL"/>
        </w:rPr>
        <w:t>ë</w:t>
      </w:r>
      <w:r w:rsidRPr="00D76CB7">
        <w:rPr>
          <w:rFonts w:ascii="Times New Roman" w:hAnsi="Times New Roman" w:cs="Times New Roman"/>
          <w:sz w:val="24"/>
          <w:szCs w:val="24"/>
          <w:lang w:val="sq-AL"/>
        </w:rPr>
        <w:t>r vitin 2025 t</w:t>
      </w:r>
      <w:r w:rsidR="008C1742" w:rsidRPr="00D76CB7">
        <w:rPr>
          <w:rFonts w:ascii="Times New Roman" w:hAnsi="Times New Roman" w:cs="Times New Roman"/>
          <w:sz w:val="24"/>
          <w:szCs w:val="24"/>
          <w:lang w:val="sq-AL"/>
        </w:rPr>
        <w:t>ë</w:t>
      </w:r>
      <w:r w:rsidRPr="00D76CB7">
        <w:rPr>
          <w:rFonts w:ascii="Times New Roman" w:hAnsi="Times New Roman" w:cs="Times New Roman"/>
          <w:sz w:val="24"/>
          <w:szCs w:val="24"/>
          <w:lang w:val="sq-AL"/>
        </w:rPr>
        <w:t xml:space="preserve"> Komisionit Europian, ku n</w:t>
      </w:r>
      <w:r w:rsidR="008C1742" w:rsidRPr="00D76CB7">
        <w:rPr>
          <w:rFonts w:ascii="Times New Roman" w:hAnsi="Times New Roman" w:cs="Times New Roman"/>
          <w:sz w:val="24"/>
          <w:szCs w:val="24"/>
          <w:lang w:val="sq-AL"/>
        </w:rPr>
        <w:t>ë</w:t>
      </w:r>
      <w:r w:rsidRPr="00D76CB7">
        <w:rPr>
          <w:rFonts w:ascii="Times New Roman" w:hAnsi="Times New Roman" w:cs="Times New Roman"/>
          <w:sz w:val="24"/>
          <w:szCs w:val="24"/>
          <w:lang w:val="sq-AL"/>
        </w:rPr>
        <w:t>nvizohet se “</w:t>
      </w:r>
      <w:r w:rsidRPr="009272A2">
        <w:rPr>
          <w:rFonts w:ascii="Times New Roman" w:eastAsia="Times New Roman" w:hAnsi="Times New Roman" w:cs="Times New Roman"/>
          <w:i/>
          <w:iCs/>
          <w:sz w:val="24"/>
          <w:szCs w:val="24"/>
          <w:lang w:val="sq-AL"/>
        </w:rPr>
        <w:t>Parlamenti gjithashtu pengohet nga mbikëqyrja e kufizuar ndaj ekzekutivit</w:t>
      </w:r>
      <w:r w:rsidRPr="00D76CB7">
        <w:rPr>
          <w:rFonts w:ascii="Times New Roman" w:eastAsia="Times New Roman" w:hAnsi="Times New Roman" w:cs="Times New Roman"/>
          <w:sz w:val="24"/>
          <w:szCs w:val="24"/>
          <w:lang w:val="sq-AL"/>
        </w:rPr>
        <w:t>”, ne kemi b</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gjithcka p</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t</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p</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rmbushur k</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t</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p</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rgjegj</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si, duke p</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rdorur disa nga mekanizat e kontrollit q</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lejon Kushtetuta dhe Rregullorja e Kuvendit. Mir</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po, t</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drejtat tona jan</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mohuar n</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m</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nyr</w:t>
      </w:r>
      <w:r w:rsidR="008C1742"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konstante</w:t>
      </w:r>
      <w:r w:rsidR="008C1742" w:rsidRPr="00D76CB7">
        <w:rPr>
          <w:rFonts w:ascii="Times New Roman" w:eastAsia="Times New Roman" w:hAnsi="Times New Roman" w:cs="Times New Roman"/>
          <w:sz w:val="24"/>
          <w:szCs w:val="24"/>
          <w:lang w:val="sq-AL"/>
        </w:rPr>
        <w:t xml:space="preserve">. </w:t>
      </w:r>
      <w:r w:rsidR="008C1742" w:rsidRPr="009272A2">
        <w:rPr>
          <w:rFonts w:ascii="Times New Roman" w:eastAsia="Times New Roman" w:hAnsi="Times New Roman" w:cs="Times New Roman"/>
          <w:sz w:val="24"/>
          <w:szCs w:val="24"/>
          <w:lang w:val="sq-AL"/>
        </w:rPr>
        <w:t>E njëjta sjellje e përsëritur dëshmon se kemi të bëjmë me një strategji afatgjatë të shumicës socialiste për të kufizuar të drejtat e opozitës deri në asgjësimin e tyre të plotë.</w:t>
      </w:r>
    </w:p>
    <w:p w14:paraId="75CCC105" w14:textId="77777777" w:rsidR="008C1742" w:rsidRPr="00D76CB7" w:rsidRDefault="008C1742" w:rsidP="00FD4B57">
      <w:pPr>
        <w:spacing w:after="0" w:line="360" w:lineRule="auto"/>
        <w:jc w:val="both"/>
        <w:rPr>
          <w:rFonts w:ascii="Times New Roman" w:eastAsia="Times New Roman" w:hAnsi="Times New Roman" w:cs="Times New Roman"/>
          <w:sz w:val="24"/>
          <w:szCs w:val="24"/>
          <w:lang w:val="sq-AL"/>
        </w:rPr>
      </w:pPr>
    </w:p>
    <w:p w14:paraId="3B0C3FF7" w14:textId="1011865B" w:rsidR="008C1742" w:rsidRPr="00D76CB7" w:rsidRDefault="008C1742" w:rsidP="00FD4B57">
      <w:pPr>
        <w:spacing w:after="0" w:line="360" w:lineRule="auto"/>
        <w:jc w:val="both"/>
        <w:rPr>
          <w:rFonts w:ascii="Times New Roman" w:eastAsia="Times New Roman" w:hAnsi="Times New Roman" w:cs="Times New Roman"/>
          <w:sz w:val="24"/>
          <w:szCs w:val="24"/>
          <w:lang w:val="sq-AL"/>
        </w:rPr>
      </w:pPr>
      <w:r w:rsidRPr="00822E1D">
        <w:rPr>
          <w:rFonts w:ascii="Times New Roman" w:eastAsia="Times New Roman" w:hAnsi="Times New Roman" w:cs="Times New Roman"/>
          <w:sz w:val="24"/>
          <w:szCs w:val="24"/>
          <w:u w:val="single"/>
          <w:lang w:val="sq-AL"/>
        </w:rPr>
        <w:t>Më konkretisht</w:t>
      </w:r>
      <w:r w:rsidRPr="00D76CB7">
        <w:rPr>
          <w:rFonts w:ascii="Times New Roman" w:eastAsia="Times New Roman" w:hAnsi="Times New Roman" w:cs="Times New Roman"/>
          <w:sz w:val="24"/>
          <w:szCs w:val="24"/>
          <w:lang w:val="sq-AL"/>
        </w:rPr>
        <w:t>:</w:t>
      </w:r>
    </w:p>
    <w:p w14:paraId="4C848352" w14:textId="77777777" w:rsidR="008C1742" w:rsidRPr="00D76CB7" w:rsidRDefault="008C1742" w:rsidP="00FD4B57">
      <w:pPr>
        <w:spacing w:after="0" w:line="360" w:lineRule="auto"/>
        <w:jc w:val="both"/>
        <w:rPr>
          <w:rFonts w:ascii="Times New Roman" w:eastAsia="Times New Roman" w:hAnsi="Times New Roman" w:cs="Times New Roman"/>
          <w:sz w:val="24"/>
          <w:szCs w:val="24"/>
          <w:lang w:val="sq-AL"/>
        </w:rPr>
      </w:pPr>
    </w:p>
    <w:p w14:paraId="17C9DD9A" w14:textId="06F3F8C8" w:rsidR="00C077BD" w:rsidRPr="00900254" w:rsidRDefault="008C1742"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b/>
          <w:bCs/>
          <w:sz w:val="24"/>
          <w:szCs w:val="24"/>
          <w:lang w:val="sq-AL"/>
        </w:rPr>
        <w:t>I.</w:t>
      </w:r>
      <w:r w:rsidRPr="00D76CB7">
        <w:rPr>
          <w:rFonts w:ascii="Times New Roman" w:eastAsia="Times New Roman" w:hAnsi="Times New Roman" w:cs="Times New Roman"/>
          <w:sz w:val="24"/>
          <w:szCs w:val="24"/>
          <w:lang w:val="sq-AL"/>
        </w:rPr>
        <w:t xml:space="preserve"> Në 6 muaj </w:t>
      </w:r>
      <w:r w:rsidR="000C33AD" w:rsidRPr="00D76CB7">
        <w:rPr>
          <w:rFonts w:ascii="Times New Roman" w:eastAsia="Times New Roman" w:hAnsi="Times New Roman" w:cs="Times New Roman"/>
          <w:sz w:val="24"/>
          <w:szCs w:val="24"/>
          <w:lang w:val="sq-AL"/>
        </w:rPr>
        <w:t>të funksionimit</w:t>
      </w:r>
      <w:r w:rsidRPr="00D76CB7">
        <w:rPr>
          <w:rFonts w:ascii="Times New Roman" w:eastAsia="Times New Roman" w:hAnsi="Times New Roman" w:cs="Times New Roman"/>
          <w:sz w:val="24"/>
          <w:szCs w:val="24"/>
          <w:lang w:val="sq-AL"/>
        </w:rPr>
        <w:t xml:space="preserve"> </w:t>
      </w:r>
      <w:r w:rsidR="000C33AD" w:rsidRPr="00D76CB7">
        <w:rPr>
          <w:rFonts w:ascii="Times New Roman" w:eastAsia="Times New Roman" w:hAnsi="Times New Roman" w:cs="Times New Roman"/>
          <w:sz w:val="24"/>
          <w:szCs w:val="24"/>
          <w:lang w:val="sq-AL"/>
        </w:rPr>
        <w:t xml:space="preserve">të Kuvendit të Shqipërisë në </w:t>
      </w:r>
      <w:r w:rsidRPr="00D76CB7">
        <w:rPr>
          <w:rFonts w:ascii="Times New Roman" w:eastAsia="Times New Roman" w:hAnsi="Times New Roman" w:cs="Times New Roman"/>
          <w:sz w:val="24"/>
          <w:szCs w:val="24"/>
          <w:lang w:val="sq-AL"/>
        </w:rPr>
        <w:t>Legjislaturë</w:t>
      </w:r>
      <w:r w:rsidR="000C33AD" w:rsidRPr="00D76CB7">
        <w:rPr>
          <w:rFonts w:ascii="Times New Roman" w:eastAsia="Times New Roman" w:hAnsi="Times New Roman" w:cs="Times New Roman"/>
          <w:sz w:val="24"/>
          <w:szCs w:val="24"/>
          <w:lang w:val="sq-AL"/>
        </w:rPr>
        <w:t>n</w:t>
      </w:r>
      <w:r w:rsidRPr="00D76CB7">
        <w:rPr>
          <w:rFonts w:ascii="Times New Roman" w:eastAsia="Times New Roman" w:hAnsi="Times New Roman" w:cs="Times New Roman"/>
          <w:sz w:val="24"/>
          <w:szCs w:val="24"/>
          <w:lang w:val="sq-AL"/>
        </w:rPr>
        <w:t xml:space="preserve"> </w:t>
      </w:r>
      <w:r w:rsidR="000C33AD" w:rsidRPr="00D76CB7">
        <w:rPr>
          <w:rFonts w:ascii="Times New Roman" w:eastAsia="Times New Roman" w:hAnsi="Times New Roman" w:cs="Times New Roman"/>
          <w:sz w:val="24"/>
          <w:szCs w:val="24"/>
          <w:lang w:val="sq-AL"/>
        </w:rPr>
        <w:t>e</w:t>
      </w:r>
      <w:r w:rsidRPr="00D76CB7">
        <w:rPr>
          <w:rFonts w:ascii="Times New Roman" w:eastAsia="Times New Roman" w:hAnsi="Times New Roman" w:cs="Times New Roman"/>
          <w:sz w:val="24"/>
          <w:szCs w:val="24"/>
          <w:lang w:val="sq-AL"/>
        </w:rPr>
        <w:t xml:space="preserve"> XI, ju </w:t>
      </w:r>
      <w:r w:rsidRPr="00D76CB7">
        <w:rPr>
          <w:rFonts w:ascii="Times New Roman" w:eastAsia="Times New Roman" w:hAnsi="Times New Roman" w:cs="Times New Roman"/>
          <w:b/>
          <w:bCs/>
          <w:sz w:val="24"/>
          <w:szCs w:val="24"/>
          <w:lang w:val="sq-AL"/>
        </w:rPr>
        <w:t xml:space="preserve">keni refuzuar ngritjen e 5 Komisioneve Hetimore </w:t>
      </w:r>
      <w:r w:rsidRPr="00D76CB7">
        <w:rPr>
          <w:rFonts w:ascii="Times New Roman" w:eastAsia="Times New Roman" w:hAnsi="Times New Roman" w:cs="Times New Roman"/>
          <w:sz w:val="24"/>
          <w:szCs w:val="24"/>
          <w:lang w:val="sq-AL"/>
        </w:rPr>
        <w:t>të kërkuara nga jo më pak se 35 deputetë, duke mos pranuar asnjë kërkesë për ngritjen e një Komisioni Hetimor, në kundërshtim flagrant me nenin 77 të Kushtetutës.</w:t>
      </w:r>
      <w:r w:rsidR="00C077BD" w:rsidRPr="00D76CB7">
        <w:rPr>
          <w:rFonts w:ascii="Times New Roman" w:eastAsia="Times New Roman" w:hAnsi="Times New Roman" w:cs="Times New Roman"/>
          <w:sz w:val="24"/>
          <w:szCs w:val="24"/>
          <w:lang w:val="sq-AL"/>
        </w:rPr>
        <w:t xml:space="preserve"> </w:t>
      </w:r>
      <w:r w:rsidR="00C077BD" w:rsidRPr="00900254">
        <w:rPr>
          <w:rFonts w:ascii="Times New Roman" w:eastAsia="Times New Roman" w:hAnsi="Times New Roman" w:cs="Times New Roman"/>
          <w:sz w:val="24"/>
          <w:szCs w:val="24"/>
          <w:lang w:val="sq-AL"/>
        </w:rPr>
        <w:t xml:space="preserve">Sipas nenit 77, paragrafi 2 i Kushtetutës së Shqipërisë, Parlamenti ka të drejtën dhe, me kërkesë të një të katërtës së anëtarëve të tij (35 deputetë), ka </w:t>
      </w:r>
      <w:r w:rsidR="00C077BD" w:rsidRPr="00822E1D">
        <w:rPr>
          <w:rFonts w:ascii="Times New Roman" w:eastAsia="Times New Roman" w:hAnsi="Times New Roman" w:cs="Times New Roman"/>
          <w:b/>
          <w:sz w:val="24"/>
          <w:szCs w:val="24"/>
          <w:u w:val="single"/>
          <w:lang w:val="sq-AL"/>
        </w:rPr>
        <w:t>detyrimin</w:t>
      </w:r>
      <w:r w:rsidR="00C077BD" w:rsidRPr="00900254">
        <w:rPr>
          <w:rFonts w:ascii="Times New Roman" w:eastAsia="Times New Roman" w:hAnsi="Times New Roman" w:cs="Times New Roman"/>
          <w:sz w:val="24"/>
          <w:szCs w:val="24"/>
          <w:lang w:val="sq-AL"/>
        </w:rPr>
        <w:t xml:space="preserve"> të ngrejë një komision hetimor për të shqyrtuar një çështje të caktuar.</w:t>
      </w:r>
      <w:r w:rsidRPr="00D76CB7">
        <w:rPr>
          <w:rFonts w:ascii="Times New Roman" w:eastAsia="Times New Roman" w:hAnsi="Times New Roman" w:cs="Times New Roman"/>
          <w:sz w:val="24"/>
          <w:szCs w:val="24"/>
          <w:lang w:val="sq-AL"/>
        </w:rPr>
        <w:t xml:space="preserve"> E njëjta e drejtë garantohet edhe nga neni 25 i Rregullores së Kuvendit.</w:t>
      </w:r>
    </w:p>
    <w:p w14:paraId="36470BDA" w14:textId="77777777" w:rsidR="00C077BD" w:rsidRPr="009272A2" w:rsidRDefault="00C077BD" w:rsidP="00FD4B57">
      <w:pPr>
        <w:spacing w:after="0" w:line="360" w:lineRule="auto"/>
        <w:jc w:val="both"/>
        <w:rPr>
          <w:rFonts w:ascii="Times New Roman" w:eastAsia="Times New Roman" w:hAnsi="Times New Roman" w:cs="Times New Roman"/>
          <w:sz w:val="24"/>
          <w:szCs w:val="24"/>
          <w:lang w:val="sq-AL"/>
        </w:rPr>
      </w:pPr>
    </w:p>
    <w:p w14:paraId="5720D95C" w14:textId="6B518345" w:rsidR="00C077BD" w:rsidRPr="00D76CB7" w:rsidRDefault="00C077BD" w:rsidP="00FD4B57">
      <w:pPr>
        <w:tabs>
          <w:tab w:val="num" w:pos="720"/>
        </w:tabs>
        <w:spacing w:after="0" w:line="360" w:lineRule="auto"/>
        <w:jc w:val="both"/>
        <w:rPr>
          <w:rFonts w:ascii="Times New Roman" w:eastAsia="Times New Roman" w:hAnsi="Times New Roman" w:cs="Times New Roman"/>
          <w:sz w:val="24"/>
          <w:szCs w:val="24"/>
          <w:lang w:val="sq-AL"/>
        </w:rPr>
      </w:pPr>
      <w:r w:rsidRPr="00D76CB7">
        <w:rPr>
          <w:rFonts w:ascii="Times New Roman" w:hAnsi="Times New Roman" w:cs="Times New Roman"/>
          <w:sz w:val="24"/>
          <w:szCs w:val="24"/>
          <w:lang w:val="sq-AL"/>
        </w:rPr>
        <w:t>Sipas Kushtetutës dhe disa vendimeve</w:t>
      </w:r>
      <w:r w:rsidR="008C1742" w:rsidRPr="00D76CB7">
        <w:rPr>
          <w:rStyle w:val="FootnoteReference"/>
          <w:rFonts w:ascii="Times New Roman" w:hAnsi="Times New Roman" w:cs="Times New Roman"/>
          <w:sz w:val="24"/>
          <w:szCs w:val="24"/>
          <w:lang w:val="sq-AL"/>
        </w:rPr>
        <w:footnoteReference w:id="2"/>
      </w:r>
      <w:r w:rsidRPr="00D76CB7">
        <w:rPr>
          <w:rFonts w:ascii="Times New Roman" w:hAnsi="Times New Roman" w:cs="Times New Roman"/>
          <w:sz w:val="24"/>
          <w:szCs w:val="24"/>
          <w:lang w:val="sq-AL"/>
        </w:rPr>
        <w:t xml:space="preserve"> të Gjykatës Kushtetuese të Shqipërisë: (1) </w:t>
      </w:r>
      <w:r w:rsidRPr="00900254">
        <w:rPr>
          <w:rFonts w:ascii="Times New Roman" w:eastAsia="Times New Roman" w:hAnsi="Times New Roman" w:cs="Times New Roman"/>
          <w:sz w:val="24"/>
          <w:szCs w:val="24"/>
          <w:lang w:val="sq-AL"/>
        </w:rPr>
        <w:t>Komisionet hetimore parlamentare janë një mekanizëm efektiv mbikëqyrës që funksionon ekskluzivisht brenda kompetencës mbikëqyrëse të Parlamentit dhe ngrihen për çështje të veçanta që lidhen funksionalisht me pushtetin legjislativ. Ngritja e tyre, kur kërkohet nga një e katërta e deputetëve, është e detyrueshme.</w:t>
      </w:r>
      <w:r w:rsidRPr="00D76CB7">
        <w:rPr>
          <w:rFonts w:ascii="Times New Roman" w:eastAsia="Times New Roman" w:hAnsi="Times New Roman" w:cs="Times New Roman"/>
          <w:sz w:val="24"/>
          <w:szCs w:val="24"/>
          <w:lang w:val="sq-AL"/>
        </w:rPr>
        <w:t xml:space="preserve"> (2) </w:t>
      </w:r>
      <w:r w:rsidRPr="00900254">
        <w:rPr>
          <w:rFonts w:ascii="Times New Roman" w:eastAsia="Times New Roman" w:hAnsi="Times New Roman" w:cs="Times New Roman"/>
          <w:sz w:val="24"/>
          <w:szCs w:val="24"/>
          <w:lang w:val="sq-AL"/>
        </w:rPr>
        <w:t>Në një demokraci parlamentare, nuk është shumica ajo që mbikëqyr qeverisjen — kjo është detyrë e opozitës. Prandaj, kjo e drejtë kushtetuese e pakicës për të ngritur komisione hetimore duhet të mbetet e pacenueshme.</w:t>
      </w:r>
      <w:r w:rsidRPr="00D76CB7">
        <w:rPr>
          <w:rFonts w:ascii="Times New Roman" w:eastAsia="Times New Roman" w:hAnsi="Times New Roman" w:cs="Times New Roman"/>
          <w:sz w:val="24"/>
          <w:szCs w:val="24"/>
          <w:lang w:val="sq-AL"/>
        </w:rPr>
        <w:t xml:space="preserve"> (3) </w:t>
      </w:r>
      <w:r w:rsidRPr="00900254">
        <w:rPr>
          <w:rFonts w:ascii="Times New Roman" w:eastAsia="Times New Roman" w:hAnsi="Times New Roman" w:cs="Times New Roman"/>
          <w:sz w:val="24"/>
          <w:szCs w:val="24"/>
          <w:lang w:val="sq-AL"/>
        </w:rPr>
        <w:t xml:space="preserve">Është e vërtetë që Gjykata Kushtetuese ka theksuar se e drejta për të zhvilluar hetime parlamentare nuk është e pakufizuar; kufizimi i saj qëndron në garantimin që objekti i hetimit të respektojë parimet dhe standardet kushtetuese. Megjithatë, Gjykata ka theksuar gjithashtu se, kur </w:t>
      </w:r>
      <w:r w:rsidRPr="00900254">
        <w:rPr>
          <w:rFonts w:ascii="Times New Roman" w:eastAsia="Times New Roman" w:hAnsi="Times New Roman" w:cs="Times New Roman"/>
          <w:b/>
          <w:bCs/>
          <w:sz w:val="24"/>
          <w:szCs w:val="24"/>
          <w:lang w:val="sq-AL"/>
        </w:rPr>
        <w:t>shumica</w:t>
      </w:r>
      <w:r w:rsidRPr="00900254">
        <w:rPr>
          <w:rFonts w:ascii="Times New Roman" w:eastAsia="Times New Roman" w:hAnsi="Times New Roman" w:cs="Times New Roman"/>
          <w:sz w:val="24"/>
          <w:szCs w:val="24"/>
          <w:lang w:val="sq-AL"/>
        </w:rPr>
        <w:t xml:space="preserve"> pretendon se objekti i hetimit shkel këto standarde, ajo </w:t>
      </w:r>
      <w:r w:rsidRPr="00900254">
        <w:rPr>
          <w:rFonts w:ascii="Times New Roman" w:eastAsia="Times New Roman" w:hAnsi="Times New Roman" w:cs="Times New Roman"/>
          <w:b/>
          <w:bCs/>
          <w:sz w:val="24"/>
          <w:szCs w:val="24"/>
          <w:lang w:val="sq-AL"/>
        </w:rPr>
        <w:t>është e detyruar të propozojë formulime alternative</w:t>
      </w:r>
      <w:r w:rsidRPr="00900254">
        <w:rPr>
          <w:rFonts w:ascii="Times New Roman" w:eastAsia="Times New Roman" w:hAnsi="Times New Roman" w:cs="Times New Roman"/>
          <w:sz w:val="24"/>
          <w:szCs w:val="24"/>
          <w:lang w:val="sq-AL"/>
        </w:rPr>
        <w:t>, duke i mundësuar pakicës të riformulojë kërkesën e saj në përputhje me to.</w:t>
      </w:r>
    </w:p>
    <w:p w14:paraId="025D03DB" w14:textId="77777777" w:rsidR="00855E4A" w:rsidRPr="00D76CB7" w:rsidRDefault="00855E4A" w:rsidP="00FD4B57">
      <w:pPr>
        <w:tabs>
          <w:tab w:val="num" w:pos="720"/>
        </w:tabs>
        <w:spacing w:after="0" w:line="360" w:lineRule="auto"/>
        <w:jc w:val="both"/>
        <w:rPr>
          <w:rFonts w:ascii="Times New Roman" w:eastAsia="Times New Roman" w:hAnsi="Times New Roman" w:cs="Times New Roman"/>
          <w:sz w:val="24"/>
          <w:szCs w:val="24"/>
          <w:lang w:val="sq-AL"/>
        </w:rPr>
      </w:pPr>
    </w:p>
    <w:p w14:paraId="7A9C65B3" w14:textId="4E1AFBBA" w:rsidR="00C077BD" w:rsidRPr="00D76CB7" w:rsidRDefault="00855E4A" w:rsidP="00FD4B57">
      <w:pPr>
        <w:tabs>
          <w:tab w:val="num" w:pos="720"/>
        </w:tabs>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N</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gjitha</w:t>
      </w:r>
      <w:r w:rsidR="00822E1D">
        <w:rPr>
          <w:rFonts w:ascii="Times New Roman" w:eastAsia="Times New Roman" w:hAnsi="Times New Roman" w:cs="Times New Roman"/>
          <w:sz w:val="24"/>
          <w:szCs w:val="24"/>
          <w:lang w:val="sq-AL"/>
        </w:rPr>
        <w:t xml:space="preserve"> rastet, opozita ka shprehur gat</w:t>
      </w:r>
      <w:r w:rsidRPr="00D76CB7">
        <w:rPr>
          <w:rFonts w:ascii="Times New Roman" w:eastAsia="Times New Roman" w:hAnsi="Times New Roman" w:cs="Times New Roman"/>
          <w:sz w:val="24"/>
          <w:szCs w:val="24"/>
          <w:lang w:val="sq-AL"/>
        </w:rPr>
        <w:t>ishm</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rin</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mir</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pres</w:t>
      </w:r>
      <w:r w:rsidR="00822E1D"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cdo formulim alernativ 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shumic</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s parlamentare mbi objektin e hetimit, dhe nga ana juaj </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refuzuar 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b</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het. P</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pasoj</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m</w:t>
      </w:r>
      <w:r w:rsidR="008C1742" w:rsidRPr="00D76CB7">
        <w:rPr>
          <w:rFonts w:ascii="Times New Roman" w:eastAsia="Times New Roman" w:hAnsi="Times New Roman" w:cs="Times New Roman"/>
          <w:sz w:val="24"/>
          <w:szCs w:val="24"/>
          <w:lang w:val="sq-AL"/>
        </w:rPr>
        <w:t>azhoranca me votim politik ka refuzuar</w:t>
      </w:r>
      <w:r w:rsidR="007B3639" w:rsidRPr="00D76CB7">
        <w:rPr>
          <w:rStyle w:val="FootnoteReference"/>
          <w:rFonts w:ascii="Times New Roman" w:eastAsia="Times New Roman" w:hAnsi="Times New Roman" w:cs="Times New Roman"/>
          <w:sz w:val="24"/>
          <w:szCs w:val="24"/>
          <w:lang w:val="sq-AL"/>
        </w:rPr>
        <w:footnoteReference w:id="3"/>
      </w:r>
      <w:r w:rsidR="008C1742" w:rsidRPr="00D76CB7">
        <w:rPr>
          <w:rFonts w:ascii="Times New Roman" w:eastAsia="Times New Roman" w:hAnsi="Times New Roman" w:cs="Times New Roman"/>
          <w:sz w:val="24"/>
          <w:szCs w:val="24"/>
          <w:lang w:val="sq-AL"/>
        </w:rPr>
        <w:t xml:space="preserve"> të drejtën kushtetuese të opozitës, për ngritjen e këtyre Komisioneve Hetimore</w:t>
      </w:r>
      <w:r w:rsidR="00C077BD" w:rsidRPr="009272A2">
        <w:rPr>
          <w:rFonts w:ascii="Times New Roman" w:eastAsia="Times New Roman" w:hAnsi="Times New Roman" w:cs="Times New Roman"/>
          <w:sz w:val="24"/>
          <w:szCs w:val="24"/>
          <w:lang w:val="sq-AL"/>
        </w:rPr>
        <w:t xml:space="preserve"> (5 refuzuar</w:t>
      </w:r>
      <w:r w:rsidR="00C077BD" w:rsidRPr="00D76CB7">
        <w:rPr>
          <w:rStyle w:val="FootnoteReference"/>
          <w:rFonts w:ascii="Times New Roman" w:eastAsia="Times New Roman" w:hAnsi="Times New Roman" w:cs="Times New Roman"/>
          <w:sz w:val="24"/>
          <w:szCs w:val="24"/>
          <w:lang w:val="sq-AL"/>
        </w:rPr>
        <w:footnoteReference w:id="4"/>
      </w:r>
      <w:r w:rsidR="00C077BD" w:rsidRPr="009272A2">
        <w:rPr>
          <w:rFonts w:ascii="Times New Roman" w:eastAsia="Times New Roman" w:hAnsi="Times New Roman" w:cs="Times New Roman"/>
          <w:sz w:val="24"/>
          <w:szCs w:val="24"/>
          <w:lang w:val="sq-AL"/>
        </w:rPr>
        <w:t xml:space="preserve"> dhe 0 pranuar)</w:t>
      </w:r>
      <w:r w:rsidR="008C1742" w:rsidRPr="00D76CB7">
        <w:rPr>
          <w:rFonts w:ascii="Times New Roman" w:eastAsia="Times New Roman" w:hAnsi="Times New Roman" w:cs="Times New Roman"/>
          <w:sz w:val="24"/>
          <w:szCs w:val="24"/>
          <w:lang w:val="sq-AL"/>
        </w:rPr>
        <w:t>:</w:t>
      </w:r>
    </w:p>
    <w:p w14:paraId="7628FF52" w14:textId="77777777" w:rsidR="009F0A71" w:rsidRPr="009272A2" w:rsidRDefault="009F0A71" w:rsidP="00FD4B57">
      <w:pPr>
        <w:tabs>
          <w:tab w:val="num" w:pos="720"/>
        </w:tabs>
        <w:spacing w:after="0" w:line="360" w:lineRule="auto"/>
        <w:jc w:val="both"/>
        <w:rPr>
          <w:rFonts w:ascii="Times New Roman" w:eastAsia="Times New Roman" w:hAnsi="Times New Roman" w:cs="Times New Roman"/>
          <w:sz w:val="24"/>
          <w:szCs w:val="24"/>
          <w:lang w:val="sq-AL"/>
        </w:rPr>
      </w:pPr>
    </w:p>
    <w:p w14:paraId="76615297" w14:textId="4BAFBD9F" w:rsidR="00C077BD" w:rsidRPr="009272A2" w:rsidRDefault="00C077B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1.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w:t>
      </w:r>
      <w:r w:rsidR="00822E1D">
        <w:rPr>
          <w:rFonts w:ascii="Times New Roman" w:eastAsia="Times New Roman" w:hAnsi="Times New Roman" w:cs="Times New Roman"/>
          <w:i/>
          <w:iCs/>
          <w:sz w:val="24"/>
          <w:szCs w:val="24"/>
          <w:lang w:val="sq-AL"/>
        </w:rPr>
        <w:t xml:space="preserve"> ngritjen e Komisionit Hetimor N</w:t>
      </w:r>
      <w:r w:rsidRPr="009272A2">
        <w:rPr>
          <w:rFonts w:ascii="Times New Roman" w:eastAsia="Times New Roman" w:hAnsi="Times New Roman" w:cs="Times New Roman"/>
          <w:i/>
          <w:iCs/>
          <w:sz w:val="24"/>
          <w:szCs w:val="24"/>
          <w:lang w:val="sq-AL"/>
        </w:rPr>
        <w:t>r. 2892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13.10.2025 – mbi kontrollin e ligjshm</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ris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veprimeve dhe mosveprimeve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organeve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pushtetit q</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ndror e lokal,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rdorimin e burimeve shtet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rore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q</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llime elektorale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zgjedhjet 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rgjithshme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11 Majit 2025.</w:t>
      </w:r>
    </w:p>
    <w:p w14:paraId="0EAA6DFC" w14:textId="10DA61ED" w:rsidR="00C077BD" w:rsidRPr="009272A2" w:rsidRDefault="00C077B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2.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ngritjen</w:t>
      </w:r>
      <w:r w:rsidR="000B3CE0">
        <w:rPr>
          <w:rFonts w:ascii="Times New Roman" w:eastAsia="Times New Roman" w:hAnsi="Times New Roman" w:cs="Times New Roman"/>
          <w:i/>
          <w:iCs/>
          <w:sz w:val="24"/>
          <w:szCs w:val="24"/>
          <w:lang w:val="sq-AL"/>
        </w:rPr>
        <w:t xml:space="preserve"> e Komisionit Hetimor nr. 2991 p</w:t>
      </w:r>
      <w:r w:rsidRPr="009272A2">
        <w:rPr>
          <w:rFonts w:ascii="Times New Roman" w:eastAsia="Times New Roman" w:hAnsi="Times New Roman" w:cs="Times New Roman"/>
          <w:i/>
          <w:iCs/>
          <w:sz w:val="24"/>
          <w:szCs w:val="24"/>
          <w:lang w:val="sq-AL"/>
        </w:rPr>
        <w:t>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20.10.2025 – mbi verifikimin e ligjshm</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ris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veprimeve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zyrtar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ve publik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shqiptar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raportet me ish-agjentin special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FBI Charles McGonigal.</w:t>
      </w:r>
    </w:p>
    <w:p w14:paraId="3B4A0B3A" w14:textId="77777777" w:rsidR="00C077BD" w:rsidRPr="009272A2" w:rsidRDefault="00C077B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3.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ngritjen e Komisionit Hetimor nr. 3117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28.10.2025 – mbi kontrollin e ligjshm</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ris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administrimin e fondeve europiane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programit IPARD II.</w:t>
      </w:r>
    </w:p>
    <w:p w14:paraId="229D9021" w14:textId="77777777" w:rsidR="00C077BD" w:rsidRPr="009272A2" w:rsidRDefault="00C077B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4.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ngritjen e Komisionit Hetimor nr. 1404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01.04.2026 – mbi kontrollin e ligjshm</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ris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veprimeve/mosveprimeve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Autoritetit Rrugor Shqiptar (ARRSH)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realizimin e investimeve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infrastruktur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 rrugore.</w:t>
      </w:r>
    </w:p>
    <w:p w14:paraId="11AF1696" w14:textId="7534835F" w:rsidR="00C077BD" w:rsidRDefault="00C077B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5.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ngritjen e Komisionit Hetimor nr. 1440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03.04.2026 – mbi kontrollin e ligjshm</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ris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funksionimin e AKSHI-t, masat e marra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mbrojtjen 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dh</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nave personale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qytetar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ve dhe rreziqet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sigurin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komb</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tare si vend an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tar i NATO-s.</w:t>
      </w:r>
    </w:p>
    <w:p w14:paraId="7AA0CACB" w14:textId="77777777" w:rsidR="000B3CE0" w:rsidRPr="00D76CB7" w:rsidRDefault="000B3CE0" w:rsidP="00FD4B57">
      <w:pPr>
        <w:spacing w:after="0" w:line="360" w:lineRule="auto"/>
        <w:ind w:left="720"/>
        <w:jc w:val="both"/>
        <w:rPr>
          <w:rFonts w:ascii="Times New Roman" w:eastAsia="Times New Roman" w:hAnsi="Times New Roman" w:cs="Times New Roman"/>
          <w:i/>
          <w:iCs/>
          <w:sz w:val="24"/>
          <w:szCs w:val="24"/>
          <w:lang w:val="sq-AL"/>
        </w:rPr>
      </w:pPr>
    </w:p>
    <w:p w14:paraId="66F01DE9" w14:textId="77777777" w:rsidR="007B3639" w:rsidRPr="00D76CB7" w:rsidRDefault="000C33AD"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b/>
          <w:bCs/>
          <w:sz w:val="24"/>
          <w:szCs w:val="24"/>
          <w:lang w:val="sq-AL"/>
        </w:rPr>
        <w:t>II.</w:t>
      </w:r>
      <w:r w:rsidRPr="00D76CB7">
        <w:rPr>
          <w:rFonts w:ascii="Times New Roman" w:eastAsia="Times New Roman" w:hAnsi="Times New Roman" w:cs="Times New Roman"/>
          <w:sz w:val="24"/>
          <w:szCs w:val="24"/>
          <w:lang w:val="sq-AL"/>
        </w:rPr>
        <w:t xml:space="preserve"> Në 6 muaj të funksionimit të Kuvendit të Shqipërisë në Legjislaturën e XI, ju </w:t>
      </w:r>
      <w:r w:rsidRPr="00D76CB7">
        <w:rPr>
          <w:rFonts w:ascii="Times New Roman" w:eastAsia="Times New Roman" w:hAnsi="Times New Roman" w:cs="Times New Roman"/>
          <w:b/>
          <w:bCs/>
          <w:sz w:val="24"/>
          <w:szCs w:val="24"/>
          <w:lang w:val="sq-AL"/>
        </w:rPr>
        <w:t xml:space="preserve">keni refuzuar 7 kërkesa për interpelancë me Kryeministrin dhe 2 kërkesa për interpelancë me Zëvendëskryeministrin. </w:t>
      </w:r>
      <w:r w:rsidRPr="00D76CB7">
        <w:rPr>
          <w:rFonts w:ascii="Times New Roman" w:eastAsia="Times New Roman" w:hAnsi="Times New Roman" w:cs="Times New Roman"/>
          <w:sz w:val="24"/>
          <w:szCs w:val="24"/>
          <w:lang w:val="sq-AL"/>
        </w:rPr>
        <w:t>Ndërkohë kërkesa për interprelancë me Ministrat apo seanca të pyetje-</w:t>
      </w:r>
      <w:r w:rsidRPr="00D76CB7">
        <w:rPr>
          <w:rFonts w:ascii="Times New Roman" w:eastAsia="Times New Roman" w:hAnsi="Times New Roman" w:cs="Times New Roman"/>
          <w:sz w:val="24"/>
          <w:szCs w:val="24"/>
          <w:lang w:val="sq-AL"/>
        </w:rPr>
        <w:lastRenderedPageBreak/>
        <w:t>përgjigjeve me to janë jashtë afatit kushtetues të realizimit të tyre (</w:t>
      </w:r>
      <w:r w:rsidRPr="00D76CB7">
        <w:rPr>
          <w:rFonts w:ascii="Times New Roman" w:eastAsia="Times New Roman" w:hAnsi="Times New Roman" w:cs="Times New Roman"/>
          <w:i/>
          <w:iCs/>
          <w:sz w:val="24"/>
          <w:szCs w:val="24"/>
          <w:lang w:val="sq-AL"/>
        </w:rPr>
        <w:t>për ilustrim</w:t>
      </w:r>
      <w:r w:rsidR="007B3639" w:rsidRPr="00D76CB7">
        <w:rPr>
          <w:rFonts w:ascii="Times New Roman" w:eastAsia="Times New Roman" w:hAnsi="Times New Roman" w:cs="Times New Roman"/>
          <w:sz w:val="24"/>
          <w:szCs w:val="24"/>
          <w:lang w:val="sq-AL"/>
        </w:rPr>
        <w:t xml:space="preserve">: </w:t>
      </w:r>
      <w:r w:rsidRPr="00D76CB7">
        <w:rPr>
          <w:rFonts w:ascii="Times New Roman" w:eastAsia="Times New Roman" w:hAnsi="Times New Roman" w:cs="Times New Roman"/>
          <w:b/>
          <w:bCs/>
          <w:sz w:val="24"/>
          <w:szCs w:val="24"/>
          <w:lang w:val="sq-AL"/>
        </w:rPr>
        <w:t>3 kërkesa për interprelancë me Ministrin e Shëndetësisë</w:t>
      </w:r>
      <w:r w:rsidRPr="00D76CB7">
        <w:rPr>
          <w:rFonts w:ascii="Times New Roman" w:eastAsia="Times New Roman" w:hAnsi="Times New Roman" w:cs="Times New Roman"/>
          <w:sz w:val="24"/>
          <w:szCs w:val="24"/>
          <w:lang w:val="sq-AL"/>
        </w:rPr>
        <w:t xml:space="preserve"> apo </w:t>
      </w:r>
      <w:r w:rsidRPr="00D76CB7">
        <w:rPr>
          <w:rFonts w:ascii="Times New Roman" w:eastAsia="Times New Roman" w:hAnsi="Times New Roman" w:cs="Times New Roman"/>
          <w:b/>
          <w:bCs/>
          <w:sz w:val="24"/>
          <w:szCs w:val="24"/>
          <w:lang w:val="sq-AL"/>
        </w:rPr>
        <w:t>2 kërkesa për seancë pyetje – përgjigje po me të</w:t>
      </w:r>
      <w:r w:rsidRPr="00D76CB7">
        <w:rPr>
          <w:rFonts w:ascii="Times New Roman" w:eastAsia="Times New Roman" w:hAnsi="Times New Roman" w:cs="Times New Roman"/>
          <w:sz w:val="24"/>
          <w:szCs w:val="24"/>
          <w:lang w:val="sq-AL"/>
        </w:rPr>
        <w:t xml:space="preserve">). </w:t>
      </w:r>
    </w:p>
    <w:p w14:paraId="4DF73A6A" w14:textId="77777777" w:rsidR="007B3639" w:rsidRPr="00D76CB7" w:rsidRDefault="007B3639" w:rsidP="00FD4B57">
      <w:pPr>
        <w:spacing w:after="0" w:line="360" w:lineRule="auto"/>
        <w:jc w:val="both"/>
        <w:rPr>
          <w:rFonts w:ascii="Times New Roman" w:eastAsia="Times New Roman" w:hAnsi="Times New Roman" w:cs="Times New Roman"/>
          <w:sz w:val="24"/>
          <w:szCs w:val="24"/>
          <w:lang w:val="sq-AL"/>
        </w:rPr>
      </w:pPr>
    </w:p>
    <w:p w14:paraId="55FD697B" w14:textId="7E93FABF" w:rsidR="000C33AD" w:rsidRPr="00D76CB7" w:rsidRDefault="000C33AD"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Ky veprim është në kundërshtim me nenin 80 pika 1 të Kushtetutës, ku përcaktohet se: “</w:t>
      </w:r>
      <w:r w:rsidRPr="00D76CB7">
        <w:rPr>
          <w:rFonts w:ascii="Times New Roman" w:eastAsia="Times New Roman" w:hAnsi="Times New Roman" w:cs="Times New Roman"/>
          <w:b/>
          <w:bCs/>
          <w:i/>
          <w:iCs/>
          <w:sz w:val="24"/>
          <w:szCs w:val="24"/>
          <w:lang w:val="sq-AL"/>
        </w:rPr>
        <w:t>Kryeministri dhe çdo anëtar tjetër i Këshillit të Ministrave</w:t>
      </w:r>
      <w:r w:rsidRPr="00D76CB7">
        <w:rPr>
          <w:rFonts w:ascii="Times New Roman" w:eastAsia="Times New Roman" w:hAnsi="Times New Roman" w:cs="Times New Roman"/>
          <w:i/>
          <w:iCs/>
          <w:sz w:val="24"/>
          <w:szCs w:val="24"/>
          <w:lang w:val="sq-AL"/>
        </w:rPr>
        <w:t xml:space="preserve"> është </w:t>
      </w:r>
      <w:r w:rsidRPr="00D76CB7">
        <w:rPr>
          <w:rFonts w:ascii="Times New Roman" w:eastAsia="Times New Roman" w:hAnsi="Times New Roman" w:cs="Times New Roman"/>
          <w:b/>
          <w:bCs/>
          <w:i/>
          <w:iCs/>
          <w:sz w:val="24"/>
          <w:szCs w:val="24"/>
          <w:u w:val="single"/>
          <w:lang w:val="sq-AL"/>
        </w:rPr>
        <w:t>i detyruar</w:t>
      </w:r>
      <w:r w:rsidRPr="00D76CB7">
        <w:rPr>
          <w:rFonts w:ascii="Times New Roman" w:eastAsia="Times New Roman" w:hAnsi="Times New Roman" w:cs="Times New Roman"/>
          <w:i/>
          <w:iCs/>
          <w:sz w:val="24"/>
          <w:szCs w:val="24"/>
          <w:lang w:val="sq-AL"/>
        </w:rPr>
        <w:t xml:space="preserve"> t’u  përgjigjet interpelancave dhe pyetjeve të deputetëve </w:t>
      </w:r>
      <w:r w:rsidRPr="00D76CB7">
        <w:rPr>
          <w:rFonts w:ascii="Times New Roman" w:eastAsia="Times New Roman" w:hAnsi="Times New Roman" w:cs="Times New Roman"/>
          <w:b/>
          <w:bCs/>
          <w:i/>
          <w:iCs/>
          <w:sz w:val="24"/>
          <w:szCs w:val="24"/>
          <w:u w:val="single"/>
          <w:lang w:val="sq-AL"/>
        </w:rPr>
        <w:t>brenda tri javëve</w:t>
      </w:r>
      <w:r w:rsidRPr="00D76CB7">
        <w:rPr>
          <w:rFonts w:ascii="Times New Roman" w:eastAsia="Times New Roman" w:hAnsi="Times New Roman" w:cs="Times New Roman"/>
          <w:sz w:val="24"/>
          <w:szCs w:val="24"/>
          <w:lang w:val="sq-AL"/>
        </w:rPr>
        <w:t xml:space="preserve">.”. </w:t>
      </w:r>
      <w:r w:rsidR="00855E4A" w:rsidRPr="00D76CB7">
        <w:rPr>
          <w:rFonts w:ascii="Times New Roman" w:eastAsia="Times New Roman" w:hAnsi="Times New Roman" w:cs="Times New Roman"/>
          <w:sz w:val="24"/>
          <w:szCs w:val="24"/>
          <w:lang w:val="sq-AL"/>
        </w:rPr>
        <w:t>Po k</w:t>
      </w:r>
      <w:r w:rsidR="00EC6100" w:rsidRPr="00D76CB7">
        <w:rPr>
          <w:rFonts w:ascii="Times New Roman" w:eastAsia="Times New Roman" w:hAnsi="Times New Roman" w:cs="Times New Roman"/>
          <w:sz w:val="24"/>
          <w:szCs w:val="24"/>
          <w:lang w:val="sq-AL"/>
        </w:rPr>
        <w:t>ë</w:t>
      </w:r>
      <w:r w:rsidR="00855E4A" w:rsidRPr="00D76CB7">
        <w:rPr>
          <w:rFonts w:ascii="Times New Roman" w:eastAsia="Times New Roman" w:hAnsi="Times New Roman" w:cs="Times New Roman"/>
          <w:sz w:val="24"/>
          <w:szCs w:val="24"/>
          <w:lang w:val="sq-AL"/>
        </w:rPr>
        <w:t>shtu, ky veprim bie ndesh me nenet 90, 92, 95, 96 dhe 97 t</w:t>
      </w:r>
      <w:r w:rsidR="00EC6100" w:rsidRPr="00D76CB7">
        <w:rPr>
          <w:rFonts w:ascii="Times New Roman" w:eastAsia="Times New Roman" w:hAnsi="Times New Roman" w:cs="Times New Roman"/>
          <w:sz w:val="24"/>
          <w:szCs w:val="24"/>
          <w:lang w:val="sq-AL"/>
        </w:rPr>
        <w:t>ë</w:t>
      </w:r>
      <w:r w:rsidR="00855E4A" w:rsidRPr="00D76CB7">
        <w:rPr>
          <w:rFonts w:ascii="Times New Roman" w:eastAsia="Times New Roman" w:hAnsi="Times New Roman" w:cs="Times New Roman"/>
          <w:sz w:val="24"/>
          <w:szCs w:val="24"/>
          <w:lang w:val="sq-AL"/>
        </w:rPr>
        <w:t xml:space="preserve"> Rregullores s</w:t>
      </w:r>
      <w:r w:rsidR="00EC6100" w:rsidRPr="00D76CB7">
        <w:rPr>
          <w:rFonts w:ascii="Times New Roman" w:eastAsia="Times New Roman" w:hAnsi="Times New Roman" w:cs="Times New Roman"/>
          <w:sz w:val="24"/>
          <w:szCs w:val="24"/>
          <w:lang w:val="sq-AL"/>
        </w:rPr>
        <w:t>ë</w:t>
      </w:r>
      <w:r w:rsidR="00855E4A" w:rsidRPr="00D76CB7">
        <w:rPr>
          <w:rFonts w:ascii="Times New Roman" w:eastAsia="Times New Roman" w:hAnsi="Times New Roman" w:cs="Times New Roman"/>
          <w:sz w:val="24"/>
          <w:szCs w:val="24"/>
          <w:lang w:val="sq-AL"/>
        </w:rPr>
        <w:t xml:space="preserve"> Kuvendit.</w:t>
      </w:r>
    </w:p>
    <w:p w14:paraId="78D6BD20" w14:textId="77777777" w:rsidR="00855E4A" w:rsidRPr="00D76CB7" w:rsidRDefault="00855E4A" w:rsidP="00FD4B57">
      <w:pPr>
        <w:spacing w:after="0" w:line="360" w:lineRule="auto"/>
        <w:jc w:val="both"/>
        <w:rPr>
          <w:rFonts w:ascii="Times New Roman" w:eastAsia="Times New Roman" w:hAnsi="Times New Roman" w:cs="Times New Roman"/>
          <w:sz w:val="24"/>
          <w:szCs w:val="24"/>
          <w:lang w:val="sq-AL"/>
        </w:rPr>
      </w:pPr>
    </w:p>
    <w:p w14:paraId="01E8BAC4" w14:textId="00AB22DC" w:rsidR="00855E4A" w:rsidRPr="00D76CB7" w:rsidRDefault="00855E4A"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Sipas nenit 90 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Rregullores s</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Kuvendit, “</w:t>
      </w:r>
      <w:r w:rsidRPr="00D76CB7">
        <w:rPr>
          <w:rFonts w:ascii="Times New Roman" w:eastAsia="Times New Roman" w:hAnsi="Times New Roman" w:cs="Times New Roman"/>
          <w:i/>
          <w:iCs/>
          <w:sz w:val="24"/>
          <w:szCs w:val="24"/>
          <w:lang w:val="sq-AL"/>
        </w:rPr>
        <w:t xml:space="preserve">1. </w:t>
      </w:r>
      <w:r w:rsidRPr="00D76CB7">
        <w:rPr>
          <w:rFonts w:ascii="Times New Roman" w:eastAsia="Times New Roman" w:hAnsi="Times New Roman" w:cs="Times New Roman"/>
          <w:b/>
          <w:bCs/>
          <w:i/>
          <w:iCs/>
          <w:sz w:val="24"/>
          <w:szCs w:val="24"/>
          <w:lang w:val="sq-AL"/>
        </w:rPr>
        <w:t>Çdo deputet ka të drejtë t’i bëjë pyetje Kryeministrit ose çdo anëtari tjetër të Këshillit të Ministrave</w:t>
      </w:r>
      <w:r w:rsidRPr="00D76CB7">
        <w:rPr>
          <w:rFonts w:ascii="Times New Roman" w:eastAsia="Times New Roman" w:hAnsi="Times New Roman" w:cs="Times New Roman"/>
          <w:i/>
          <w:iCs/>
          <w:sz w:val="24"/>
          <w:szCs w:val="24"/>
          <w:lang w:val="sq-AL"/>
        </w:rPr>
        <w:t>. Deputetët ia paraqesin pyetjet Kryetarit të Kuvendit, i cili vë në dijeni anëtarin e Këshillit të Ministrave, të cilit i drejtohet pyetja.</w:t>
      </w:r>
      <w:r w:rsidRPr="00D76CB7">
        <w:rPr>
          <w:rFonts w:ascii="Times New Roman" w:eastAsia="Times New Roman" w:hAnsi="Times New Roman" w:cs="Times New Roman"/>
          <w:sz w:val="24"/>
          <w:szCs w:val="24"/>
          <w:lang w:val="sq-AL"/>
        </w:rPr>
        <w:t>”. Nga ana tjet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neni 92 parashikon se: “</w:t>
      </w:r>
      <w:r w:rsidRPr="00D76CB7">
        <w:rPr>
          <w:rFonts w:ascii="Times New Roman" w:eastAsia="Times New Roman" w:hAnsi="Times New Roman" w:cs="Times New Roman"/>
          <w:i/>
          <w:iCs/>
          <w:sz w:val="24"/>
          <w:szCs w:val="24"/>
          <w:lang w:val="sq-AL"/>
        </w:rPr>
        <w:t xml:space="preserve">1. Në fillim të çdo seance plenare, të paktën 45 minuta i kushtohen seancës së pyetjeve, me përjashtim të rastit kur në kalendarin e punimeve është përcaktuar ndryshe. </w:t>
      </w:r>
      <w:r w:rsidRPr="00D76CB7">
        <w:rPr>
          <w:rFonts w:ascii="Times New Roman" w:eastAsia="Times New Roman" w:hAnsi="Times New Roman" w:cs="Times New Roman"/>
          <w:b/>
          <w:bCs/>
          <w:i/>
          <w:iCs/>
          <w:sz w:val="24"/>
          <w:szCs w:val="24"/>
          <w:lang w:val="sq-AL"/>
        </w:rPr>
        <w:t>Anëtari i Këshillit të Ministrave është i detyruar</w:t>
      </w:r>
      <w:r w:rsidRPr="00D76CB7">
        <w:rPr>
          <w:rFonts w:ascii="Times New Roman" w:eastAsia="Times New Roman" w:hAnsi="Times New Roman" w:cs="Times New Roman"/>
          <w:i/>
          <w:iCs/>
          <w:sz w:val="24"/>
          <w:szCs w:val="24"/>
          <w:lang w:val="sq-AL"/>
        </w:rPr>
        <w:t xml:space="preserve"> t’u përgjigjet pyetjeve në fillim të çdo seance plenare. </w:t>
      </w:r>
      <w:r w:rsidRPr="00D76CB7">
        <w:rPr>
          <w:rFonts w:ascii="Times New Roman" w:eastAsia="Times New Roman" w:hAnsi="Times New Roman" w:cs="Times New Roman"/>
          <w:b/>
          <w:bCs/>
          <w:i/>
          <w:iCs/>
          <w:sz w:val="24"/>
          <w:szCs w:val="24"/>
          <w:lang w:val="sq-AL"/>
        </w:rPr>
        <w:t>Kryeministri</w:t>
      </w:r>
      <w:r w:rsidRPr="00D76CB7">
        <w:rPr>
          <w:rFonts w:ascii="Times New Roman" w:eastAsia="Times New Roman" w:hAnsi="Times New Roman" w:cs="Times New Roman"/>
          <w:i/>
          <w:iCs/>
          <w:sz w:val="24"/>
          <w:szCs w:val="24"/>
          <w:lang w:val="sq-AL"/>
        </w:rPr>
        <w:t xml:space="preserve">, një herë në javë, </w:t>
      </w:r>
      <w:r w:rsidRPr="00D76CB7">
        <w:rPr>
          <w:rFonts w:ascii="Times New Roman" w:eastAsia="Times New Roman" w:hAnsi="Times New Roman" w:cs="Times New Roman"/>
          <w:b/>
          <w:bCs/>
          <w:i/>
          <w:iCs/>
          <w:sz w:val="24"/>
          <w:szCs w:val="24"/>
          <w:lang w:val="sq-AL"/>
        </w:rPr>
        <w:t>është i detyruar</w:t>
      </w:r>
      <w:r w:rsidRPr="00D76CB7">
        <w:rPr>
          <w:rFonts w:ascii="Times New Roman" w:eastAsia="Times New Roman" w:hAnsi="Times New Roman" w:cs="Times New Roman"/>
          <w:i/>
          <w:iCs/>
          <w:sz w:val="24"/>
          <w:szCs w:val="24"/>
          <w:lang w:val="sq-AL"/>
        </w:rPr>
        <w:t xml:space="preserve"> t’u përgjigjet pyetjeve </w:t>
      </w:r>
      <w:r w:rsidRPr="00D76CB7">
        <w:rPr>
          <w:rFonts w:ascii="Times New Roman" w:eastAsia="Times New Roman" w:hAnsi="Times New Roman" w:cs="Times New Roman"/>
          <w:b/>
          <w:bCs/>
          <w:i/>
          <w:iCs/>
          <w:sz w:val="24"/>
          <w:szCs w:val="24"/>
          <w:lang w:val="sq-AL"/>
        </w:rPr>
        <w:t>për 30 minuta</w:t>
      </w:r>
      <w:r w:rsidRPr="00D76CB7">
        <w:rPr>
          <w:rFonts w:ascii="Times New Roman" w:eastAsia="Times New Roman" w:hAnsi="Times New Roman" w:cs="Times New Roman"/>
          <w:i/>
          <w:iCs/>
          <w:sz w:val="24"/>
          <w:szCs w:val="24"/>
          <w:lang w:val="sq-AL"/>
        </w:rPr>
        <w:t>.</w:t>
      </w:r>
      <w:r w:rsidRPr="00D76CB7">
        <w:rPr>
          <w:rFonts w:ascii="Times New Roman" w:eastAsia="Times New Roman" w:hAnsi="Times New Roman" w:cs="Times New Roman"/>
          <w:sz w:val="24"/>
          <w:szCs w:val="24"/>
          <w:lang w:val="sq-AL"/>
        </w:rPr>
        <w:t>”.</w:t>
      </w:r>
    </w:p>
    <w:p w14:paraId="4518FB25" w14:textId="77777777" w:rsidR="00855E4A" w:rsidRPr="00D76CB7" w:rsidRDefault="00855E4A" w:rsidP="00FD4B57">
      <w:pPr>
        <w:spacing w:after="0" w:line="360" w:lineRule="auto"/>
        <w:jc w:val="both"/>
        <w:rPr>
          <w:rFonts w:ascii="Times New Roman" w:eastAsia="Times New Roman" w:hAnsi="Times New Roman" w:cs="Times New Roman"/>
          <w:sz w:val="24"/>
          <w:szCs w:val="24"/>
          <w:lang w:val="sq-AL"/>
        </w:rPr>
      </w:pPr>
    </w:p>
    <w:p w14:paraId="7F3E5D11" w14:textId="00085AA9" w:rsidR="00855E4A" w:rsidRPr="00D76CB7" w:rsidRDefault="00855E4A" w:rsidP="00FD4B57">
      <w:pPr>
        <w:spacing w:after="0" w:line="360" w:lineRule="auto"/>
        <w:jc w:val="both"/>
        <w:rPr>
          <w:rFonts w:ascii="Times New Roman" w:eastAsia="Times New Roman" w:hAnsi="Times New Roman" w:cs="Times New Roman"/>
          <w:i/>
          <w:iCs/>
          <w:sz w:val="24"/>
          <w:szCs w:val="24"/>
          <w:lang w:val="sq-AL"/>
        </w:rPr>
      </w:pPr>
      <w:r w:rsidRPr="00D76CB7">
        <w:rPr>
          <w:rFonts w:ascii="Times New Roman" w:eastAsia="Times New Roman" w:hAnsi="Times New Roman" w:cs="Times New Roman"/>
          <w:sz w:val="24"/>
          <w:szCs w:val="24"/>
          <w:lang w:val="sq-AL"/>
        </w:rPr>
        <w:t>Gjithashtu, neni 96 i Rregullores s</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Kuvendit, parashikon se: </w:t>
      </w:r>
      <w:r w:rsidRPr="00D76CB7">
        <w:rPr>
          <w:rFonts w:ascii="Times New Roman" w:eastAsia="Times New Roman" w:hAnsi="Times New Roman" w:cs="Times New Roman"/>
          <w:i/>
          <w:iCs/>
          <w:sz w:val="24"/>
          <w:szCs w:val="24"/>
          <w:lang w:val="sq-AL"/>
        </w:rPr>
        <w:t xml:space="preserve">“1. Interpelancë është kërkesa me shkrim </w:t>
      </w:r>
      <w:r w:rsidRPr="00D76CB7">
        <w:rPr>
          <w:rFonts w:ascii="Times New Roman" w:eastAsia="Times New Roman" w:hAnsi="Times New Roman" w:cs="Times New Roman"/>
          <w:b/>
          <w:bCs/>
          <w:i/>
          <w:iCs/>
          <w:sz w:val="24"/>
          <w:szCs w:val="24"/>
          <w:lang w:val="sq-AL"/>
        </w:rPr>
        <w:t>drejtuar Kryeministrit, Zëvendëskryeministrit ose çdo anëtari tjetër të Këshillit të Ministrave</w:t>
      </w:r>
      <w:r w:rsidRPr="00D76CB7">
        <w:rPr>
          <w:rFonts w:ascii="Times New Roman" w:eastAsia="Times New Roman" w:hAnsi="Times New Roman" w:cs="Times New Roman"/>
          <w:i/>
          <w:iCs/>
          <w:sz w:val="24"/>
          <w:szCs w:val="24"/>
          <w:lang w:val="sq-AL"/>
        </w:rPr>
        <w:t xml:space="preserve"> për të marrë shpjegime për motivet, synimet dhe qëndrimin e Këshillit të Ministrave ose lidhur me aspekte të rëndësishme të veprimtarisë së tyre. Interpelanca i paraqitet Kryetarit të Kuvendit, i cili vë në dijeni menjëherë anëtarin e Këshillit të Ministrave, të cilit i drejtohet kërkesa për interpelancë. 3. </w:t>
      </w:r>
      <w:r w:rsidRPr="00D76CB7">
        <w:rPr>
          <w:rFonts w:ascii="Times New Roman" w:eastAsia="Times New Roman" w:hAnsi="Times New Roman" w:cs="Times New Roman"/>
          <w:b/>
          <w:bCs/>
          <w:i/>
          <w:iCs/>
          <w:sz w:val="24"/>
          <w:szCs w:val="24"/>
          <w:lang w:val="sq-AL"/>
        </w:rPr>
        <w:t>Ato parashikohen të zhvillohen në seancë plenare, si rregull, në tri të hënat pasardhëse nga data e paraqitjes</w:t>
      </w:r>
      <w:r w:rsidRPr="00D76CB7">
        <w:rPr>
          <w:rFonts w:ascii="Times New Roman" w:eastAsia="Times New Roman" w:hAnsi="Times New Roman" w:cs="Times New Roman"/>
          <w:i/>
          <w:iCs/>
          <w:sz w:val="24"/>
          <w:szCs w:val="24"/>
          <w:lang w:val="sq-AL"/>
        </w:rPr>
        <w:t>.”.</w:t>
      </w:r>
    </w:p>
    <w:p w14:paraId="75A31390" w14:textId="77777777" w:rsidR="000C33AD" w:rsidRPr="00D76CB7" w:rsidRDefault="000C33AD" w:rsidP="00FD4B57">
      <w:pPr>
        <w:spacing w:after="0" w:line="360" w:lineRule="auto"/>
        <w:jc w:val="both"/>
        <w:rPr>
          <w:rFonts w:ascii="Times New Roman" w:eastAsia="Times New Roman" w:hAnsi="Times New Roman" w:cs="Times New Roman"/>
          <w:sz w:val="24"/>
          <w:szCs w:val="24"/>
          <w:lang w:val="sq-AL"/>
        </w:rPr>
      </w:pPr>
    </w:p>
    <w:p w14:paraId="4C3AFAD6" w14:textId="259A4556" w:rsidR="00855E4A" w:rsidRPr="00D76CB7" w:rsidRDefault="00855E4A"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Llogaridh</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nia n</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Kuvend e Kryeministrit, Z</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vend</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skryeministrit dhe ministrit nuk </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opsionale, por nj</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detyrim sipas Kushtetut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 dhe Rregullores s</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Kuvendit, n</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p</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rputhje me parimin e ndarjes dhe balancimit 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pushteteve. Llogaridh</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nia nuk </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proces i deleguesh</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m, qoft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kur ndodh p</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rpara organeve 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drejt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sis</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qoft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kur ndodh p</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rpara Kuvendit. Kjo p</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faktin se llogaridh</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nia nuk </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e drejt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apo kompetenc</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w:t>
      </w:r>
      <w:r w:rsidRPr="00D76CB7">
        <w:rPr>
          <w:rFonts w:ascii="Times New Roman" w:eastAsia="Times New Roman" w:hAnsi="Times New Roman" w:cs="Times New Roman"/>
          <w:i/>
          <w:iCs/>
          <w:sz w:val="24"/>
          <w:szCs w:val="24"/>
          <w:lang w:val="sq-AL"/>
        </w:rPr>
        <w:t>q</w:t>
      </w:r>
      <w:r w:rsidR="00EC6100" w:rsidRPr="00D76CB7">
        <w:rPr>
          <w:rFonts w:ascii="Times New Roman" w:eastAsia="Times New Roman" w:hAnsi="Times New Roman" w:cs="Times New Roman"/>
          <w:i/>
          <w:iCs/>
          <w:sz w:val="24"/>
          <w:szCs w:val="24"/>
          <w:lang w:val="sq-AL"/>
        </w:rPr>
        <w:t>ë</w:t>
      </w:r>
      <w:r w:rsidRPr="00D76CB7">
        <w:rPr>
          <w:rFonts w:ascii="Times New Roman" w:eastAsia="Times New Roman" w:hAnsi="Times New Roman" w:cs="Times New Roman"/>
          <w:i/>
          <w:iCs/>
          <w:sz w:val="24"/>
          <w:szCs w:val="24"/>
          <w:lang w:val="sq-AL"/>
        </w:rPr>
        <w:t xml:space="preserve"> mund t</w:t>
      </w:r>
      <w:r w:rsidR="00EC6100" w:rsidRPr="00D76CB7">
        <w:rPr>
          <w:rFonts w:ascii="Times New Roman" w:eastAsia="Times New Roman" w:hAnsi="Times New Roman" w:cs="Times New Roman"/>
          <w:i/>
          <w:iCs/>
          <w:sz w:val="24"/>
          <w:szCs w:val="24"/>
          <w:lang w:val="sq-AL"/>
        </w:rPr>
        <w:t>ë</w:t>
      </w:r>
      <w:r w:rsidRPr="00D76CB7">
        <w:rPr>
          <w:rFonts w:ascii="Times New Roman" w:eastAsia="Times New Roman" w:hAnsi="Times New Roman" w:cs="Times New Roman"/>
          <w:i/>
          <w:iCs/>
          <w:sz w:val="24"/>
          <w:szCs w:val="24"/>
          <w:lang w:val="sq-AL"/>
        </w:rPr>
        <w:t xml:space="preserve"> delegohet</w:t>
      </w:r>
      <w:r w:rsidRPr="00D76CB7">
        <w:rPr>
          <w:rFonts w:ascii="Times New Roman" w:eastAsia="Times New Roman" w:hAnsi="Times New Roman" w:cs="Times New Roman"/>
          <w:sz w:val="24"/>
          <w:szCs w:val="24"/>
          <w:lang w:val="sq-AL"/>
        </w:rPr>
        <w:t xml:space="preserve">), por </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nj</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detyrim p</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funksionarin publik (</w:t>
      </w:r>
      <w:r w:rsidRPr="00D76CB7">
        <w:rPr>
          <w:rFonts w:ascii="Times New Roman" w:eastAsia="Times New Roman" w:hAnsi="Times New Roman" w:cs="Times New Roman"/>
          <w:i/>
          <w:iCs/>
          <w:sz w:val="24"/>
          <w:szCs w:val="24"/>
          <w:lang w:val="sq-AL"/>
        </w:rPr>
        <w:t>q</w:t>
      </w:r>
      <w:r w:rsidR="00EC6100" w:rsidRPr="00D76CB7">
        <w:rPr>
          <w:rFonts w:ascii="Times New Roman" w:eastAsia="Times New Roman" w:hAnsi="Times New Roman" w:cs="Times New Roman"/>
          <w:i/>
          <w:iCs/>
          <w:sz w:val="24"/>
          <w:szCs w:val="24"/>
          <w:lang w:val="sq-AL"/>
        </w:rPr>
        <w:t>ë</w:t>
      </w:r>
      <w:r w:rsidRPr="00D76CB7">
        <w:rPr>
          <w:rFonts w:ascii="Times New Roman" w:eastAsia="Times New Roman" w:hAnsi="Times New Roman" w:cs="Times New Roman"/>
          <w:i/>
          <w:iCs/>
          <w:sz w:val="24"/>
          <w:szCs w:val="24"/>
          <w:lang w:val="sq-AL"/>
        </w:rPr>
        <w:t xml:space="preserve"> nuk mund t</w:t>
      </w:r>
      <w:r w:rsidR="00EC6100" w:rsidRPr="00D76CB7">
        <w:rPr>
          <w:rFonts w:ascii="Times New Roman" w:eastAsia="Times New Roman" w:hAnsi="Times New Roman" w:cs="Times New Roman"/>
          <w:i/>
          <w:iCs/>
          <w:sz w:val="24"/>
          <w:szCs w:val="24"/>
          <w:lang w:val="sq-AL"/>
        </w:rPr>
        <w:t>ë</w:t>
      </w:r>
      <w:r w:rsidRPr="00D76CB7">
        <w:rPr>
          <w:rFonts w:ascii="Times New Roman" w:eastAsia="Times New Roman" w:hAnsi="Times New Roman" w:cs="Times New Roman"/>
          <w:i/>
          <w:iCs/>
          <w:sz w:val="24"/>
          <w:szCs w:val="24"/>
          <w:lang w:val="sq-AL"/>
        </w:rPr>
        <w:t xml:space="preserve"> delegohet</w:t>
      </w:r>
      <w:r w:rsidR="00EC6100" w:rsidRPr="00D76CB7">
        <w:rPr>
          <w:rFonts w:ascii="Times New Roman" w:eastAsia="Times New Roman" w:hAnsi="Times New Roman" w:cs="Times New Roman"/>
          <w:sz w:val="24"/>
          <w:szCs w:val="24"/>
          <w:lang w:val="sq-AL"/>
        </w:rPr>
        <w:t>)</w:t>
      </w:r>
      <w:r w:rsidRPr="00D76CB7">
        <w:rPr>
          <w:rFonts w:ascii="Times New Roman" w:eastAsia="Times New Roman" w:hAnsi="Times New Roman" w:cs="Times New Roman"/>
          <w:sz w:val="24"/>
          <w:szCs w:val="24"/>
          <w:lang w:val="sq-AL"/>
        </w:rPr>
        <w:t xml:space="preserve">. </w:t>
      </w:r>
    </w:p>
    <w:p w14:paraId="0275E291" w14:textId="46E61444" w:rsidR="000C33AD" w:rsidRPr="009272A2" w:rsidRDefault="00855E4A"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lastRenderedPageBreak/>
        <w:t>Sjellim n</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v</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mendjen tuaj se n</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6 muaj 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saj Legjislature, keni refuzuar k</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to interpelanca t</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w:t>
      </w:r>
      <w:r w:rsidR="00EC6100"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rkuara me Kryeministrin </w:t>
      </w:r>
      <w:r w:rsidR="000C33AD" w:rsidRPr="009272A2">
        <w:rPr>
          <w:rFonts w:ascii="Times New Roman" w:eastAsia="Times New Roman" w:hAnsi="Times New Roman" w:cs="Times New Roman"/>
          <w:sz w:val="24"/>
          <w:szCs w:val="24"/>
          <w:lang w:val="sq-AL"/>
        </w:rPr>
        <w:t>(7 refuzuar</w:t>
      </w:r>
      <w:r w:rsidR="000C33AD" w:rsidRPr="00D76CB7">
        <w:rPr>
          <w:rStyle w:val="FootnoteReference"/>
          <w:rFonts w:ascii="Times New Roman" w:eastAsia="Times New Roman" w:hAnsi="Times New Roman" w:cs="Times New Roman"/>
          <w:sz w:val="24"/>
          <w:szCs w:val="24"/>
          <w:lang w:val="sq-AL"/>
        </w:rPr>
        <w:footnoteReference w:id="5"/>
      </w:r>
      <w:r w:rsidR="000C33AD" w:rsidRPr="009272A2">
        <w:rPr>
          <w:rFonts w:ascii="Times New Roman" w:eastAsia="Times New Roman" w:hAnsi="Times New Roman" w:cs="Times New Roman"/>
          <w:sz w:val="24"/>
          <w:szCs w:val="24"/>
          <w:lang w:val="sq-AL"/>
        </w:rPr>
        <w:t>, 0 pranuar)</w:t>
      </w:r>
      <w:r w:rsidR="00EC6100" w:rsidRPr="00D76CB7">
        <w:rPr>
          <w:rFonts w:ascii="Times New Roman" w:eastAsia="Times New Roman" w:hAnsi="Times New Roman" w:cs="Times New Roman"/>
          <w:sz w:val="24"/>
          <w:szCs w:val="24"/>
          <w:lang w:val="sq-AL"/>
        </w:rPr>
        <w:t>:</w:t>
      </w:r>
    </w:p>
    <w:p w14:paraId="7F8185FA" w14:textId="77777777"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1.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2648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29.09.2025 – mbi ndikimin e krimit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organizuar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ekonomi dhe fuqizimit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tij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rmes lejeve, licencave apo fondeve publike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dh</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na nga autoritetet qeveritare.</w:t>
      </w:r>
    </w:p>
    <w:p w14:paraId="26FDB598" w14:textId="77777777"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2.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2921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14.10.2025 – mbi aksionin e prishjes 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nd</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rtimeve pa leje, jasht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procedurave ligjore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parashikuara dhe pa vendim gjyq</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sor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form</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s 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prer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w:t>
      </w:r>
    </w:p>
    <w:p w14:paraId="6E2C56AB" w14:textId="77777777"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3.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240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19.01.2026 – mbi masat e marra nga Qeveria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mbrojtjen 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dh</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nave personale q</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administrohen nga AKSHI.</w:t>
      </w:r>
    </w:p>
    <w:p w14:paraId="3605BEC8" w14:textId="77777777"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4.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1046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09.03.2026 – mbi funksionimin e Koorporat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s Shqiptare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Investimeve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administrimin e pronave publike.</w:t>
      </w:r>
    </w:p>
    <w:p w14:paraId="1574BE6C" w14:textId="575B8CBA"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5.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1176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18.03.2026 – mbi pezullimin e licenc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s 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kompanis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shtet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rore ajrore Air Albania.</w:t>
      </w:r>
    </w:p>
    <w:p w14:paraId="3AB9FED1" w14:textId="77777777"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6.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1177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18.03.2026 – mbi anullimin e tenderit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Portin e ri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Durr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sit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Porto Romano.</w:t>
      </w:r>
    </w:p>
    <w:p w14:paraId="0C7159A4" w14:textId="77777777"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7.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1439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03.04.2026 – mbi standardet e verifikimit institucional dhe masat e marra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zbatimin e Ligjit antimafia dhe legjislacionit kund</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pastrimit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parave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vendimmarrjet e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shillit Komb</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tar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Territorit dhe Ujit (KKTU).</w:t>
      </w:r>
    </w:p>
    <w:p w14:paraId="7388A784" w14:textId="77777777" w:rsidR="000C33AD" w:rsidRPr="009272A2" w:rsidRDefault="000C33AD"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 </w:t>
      </w:r>
    </w:p>
    <w:p w14:paraId="26CC797A" w14:textId="057EE1D8" w:rsidR="000C33AD" w:rsidRPr="009272A2" w:rsidRDefault="00EC6100"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Gjithashtu, keni refuzuar këto i</w:t>
      </w:r>
      <w:r w:rsidR="000C33AD" w:rsidRPr="009272A2">
        <w:rPr>
          <w:rFonts w:ascii="Times New Roman" w:eastAsia="Times New Roman" w:hAnsi="Times New Roman" w:cs="Times New Roman"/>
          <w:sz w:val="24"/>
          <w:szCs w:val="24"/>
          <w:lang w:val="sq-AL"/>
        </w:rPr>
        <w:t xml:space="preserve">nterpelanca </w:t>
      </w:r>
      <w:r w:rsidRPr="00D76CB7">
        <w:rPr>
          <w:rFonts w:ascii="Times New Roman" w:eastAsia="Times New Roman" w:hAnsi="Times New Roman" w:cs="Times New Roman"/>
          <w:sz w:val="24"/>
          <w:szCs w:val="24"/>
          <w:lang w:val="sq-AL"/>
        </w:rPr>
        <w:t xml:space="preserve">të kërkuara </w:t>
      </w:r>
      <w:r w:rsidR="000C33AD" w:rsidRPr="009272A2">
        <w:rPr>
          <w:rFonts w:ascii="Times New Roman" w:eastAsia="Times New Roman" w:hAnsi="Times New Roman" w:cs="Times New Roman"/>
          <w:sz w:val="24"/>
          <w:szCs w:val="24"/>
          <w:lang w:val="sq-AL"/>
        </w:rPr>
        <w:t>me Z</w:t>
      </w:r>
      <w:r w:rsidR="000C33AD" w:rsidRPr="00D76CB7">
        <w:rPr>
          <w:rFonts w:ascii="Times New Roman" w:eastAsia="Times New Roman" w:hAnsi="Times New Roman" w:cs="Times New Roman"/>
          <w:sz w:val="24"/>
          <w:szCs w:val="24"/>
          <w:lang w:val="sq-AL"/>
        </w:rPr>
        <w:t>ë</w:t>
      </w:r>
      <w:r w:rsidR="000C33AD" w:rsidRPr="009272A2">
        <w:rPr>
          <w:rFonts w:ascii="Times New Roman" w:eastAsia="Times New Roman" w:hAnsi="Times New Roman" w:cs="Times New Roman"/>
          <w:sz w:val="24"/>
          <w:szCs w:val="24"/>
          <w:lang w:val="sq-AL"/>
        </w:rPr>
        <w:t>vend</w:t>
      </w:r>
      <w:r w:rsidR="000C33AD" w:rsidRPr="00D76CB7">
        <w:rPr>
          <w:rFonts w:ascii="Times New Roman" w:eastAsia="Times New Roman" w:hAnsi="Times New Roman" w:cs="Times New Roman"/>
          <w:sz w:val="24"/>
          <w:szCs w:val="24"/>
          <w:lang w:val="sq-AL"/>
        </w:rPr>
        <w:t>ë</w:t>
      </w:r>
      <w:r w:rsidR="000C33AD" w:rsidRPr="009272A2">
        <w:rPr>
          <w:rFonts w:ascii="Times New Roman" w:eastAsia="Times New Roman" w:hAnsi="Times New Roman" w:cs="Times New Roman"/>
          <w:sz w:val="24"/>
          <w:szCs w:val="24"/>
          <w:lang w:val="sq-AL"/>
        </w:rPr>
        <w:t xml:space="preserve">sKryeministren </w:t>
      </w:r>
      <w:r w:rsidR="000C33AD" w:rsidRPr="00D76CB7">
        <w:rPr>
          <w:rFonts w:ascii="Times New Roman" w:eastAsia="Times New Roman" w:hAnsi="Times New Roman" w:cs="Times New Roman"/>
          <w:sz w:val="24"/>
          <w:szCs w:val="24"/>
          <w:lang w:val="sq-AL"/>
        </w:rPr>
        <w:t>(2 refuzuar</w:t>
      </w:r>
      <w:r w:rsidR="000C33AD" w:rsidRPr="00D76CB7">
        <w:rPr>
          <w:rStyle w:val="FootnoteReference"/>
          <w:rFonts w:ascii="Times New Roman" w:eastAsia="Times New Roman" w:hAnsi="Times New Roman" w:cs="Times New Roman"/>
          <w:sz w:val="24"/>
          <w:szCs w:val="24"/>
          <w:lang w:val="sq-AL"/>
        </w:rPr>
        <w:footnoteReference w:id="6"/>
      </w:r>
      <w:r w:rsidR="000C33AD" w:rsidRPr="00D76CB7">
        <w:rPr>
          <w:rFonts w:ascii="Times New Roman" w:eastAsia="Times New Roman" w:hAnsi="Times New Roman" w:cs="Times New Roman"/>
          <w:sz w:val="24"/>
          <w:szCs w:val="24"/>
          <w:lang w:val="sq-AL"/>
        </w:rPr>
        <w:t>, 0 pranuar)</w:t>
      </w:r>
      <w:r w:rsidRPr="00D76CB7">
        <w:rPr>
          <w:rFonts w:ascii="Times New Roman" w:eastAsia="Times New Roman" w:hAnsi="Times New Roman" w:cs="Times New Roman"/>
          <w:sz w:val="24"/>
          <w:szCs w:val="24"/>
          <w:lang w:val="sq-AL"/>
        </w:rPr>
        <w:t>:</w:t>
      </w:r>
      <w:r w:rsidR="000C33AD" w:rsidRPr="009272A2">
        <w:rPr>
          <w:rFonts w:ascii="Times New Roman" w:eastAsia="Times New Roman" w:hAnsi="Times New Roman" w:cs="Times New Roman"/>
          <w:sz w:val="24"/>
          <w:szCs w:val="24"/>
          <w:lang w:val="sq-AL"/>
        </w:rPr>
        <w:t> </w:t>
      </w:r>
    </w:p>
    <w:p w14:paraId="0D5D02DB" w14:textId="25CAFA82"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lastRenderedPageBreak/>
        <w:t>1.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2922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14.10.2025 – mbi shpjegimet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procedur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 e projektit Thuman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-Kashar</w:t>
      </w:r>
      <w:r w:rsidR="000B3CE0">
        <w:rPr>
          <w:rFonts w:ascii="Times New Roman" w:eastAsia="Times New Roman" w:hAnsi="Times New Roman" w:cs="Times New Roman"/>
          <w:i/>
          <w:iCs/>
          <w:sz w:val="24"/>
          <w:szCs w:val="24"/>
          <w:lang w:val="sq-AL"/>
        </w:rPr>
        <w:t>.</w:t>
      </w:r>
    </w:p>
    <w:p w14:paraId="4443549D" w14:textId="7A06FF2F"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2.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3227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03.11.2025 – mbi shpjegimet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procedur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 e projektit Tuneli i Llogaras</w:t>
      </w:r>
      <w:r w:rsidRPr="00D76CB7">
        <w:rPr>
          <w:rFonts w:ascii="Times New Roman" w:eastAsia="Times New Roman" w:hAnsi="Times New Roman" w:cs="Times New Roman"/>
          <w:i/>
          <w:iCs/>
          <w:sz w:val="24"/>
          <w:szCs w:val="24"/>
          <w:lang w:val="sq-AL"/>
        </w:rPr>
        <w:t>ë</w:t>
      </w:r>
      <w:r w:rsidR="000B3CE0">
        <w:rPr>
          <w:rFonts w:ascii="Times New Roman" w:eastAsia="Times New Roman" w:hAnsi="Times New Roman" w:cs="Times New Roman"/>
          <w:i/>
          <w:iCs/>
          <w:sz w:val="24"/>
          <w:szCs w:val="24"/>
          <w:lang w:val="sq-AL"/>
        </w:rPr>
        <w:t>.</w:t>
      </w:r>
    </w:p>
    <w:p w14:paraId="6611E8B2" w14:textId="77777777" w:rsidR="000C33AD" w:rsidRPr="009272A2" w:rsidRDefault="000C33AD"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 </w:t>
      </w:r>
    </w:p>
    <w:p w14:paraId="1B0AAA00" w14:textId="6A58B225" w:rsidR="000C33AD" w:rsidRPr="009272A2" w:rsidRDefault="00EC6100"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Për më tepër, keni tejkaluar afatin kushtetues 3 javor, për këto i</w:t>
      </w:r>
      <w:r w:rsidR="000C33AD" w:rsidRPr="009272A2">
        <w:rPr>
          <w:rFonts w:ascii="Times New Roman" w:eastAsia="Times New Roman" w:hAnsi="Times New Roman" w:cs="Times New Roman"/>
          <w:sz w:val="24"/>
          <w:szCs w:val="24"/>
          <w:lang w:val="sq-AL"/>
        </w:rPr>
        <w:t xml:space="preserve">nterpelanca </w:t>
      </w:r>
      <w:r w:rsidRPr="00D76CB7">
        <w:rPr>
          <w:rFonts w:ascii="Times New Roman" w:eastAsia="Times New Roman" w:hAnsi="Times New Roman" w:cs="Times New Roman"/>
          <w:sz w:val="24"/>
          <w:szCs w:val="24"/>
          <w:lang w:val="sq-AL"/>
        </w:rPr>
        <w:t xml:space="preserve">të kërkuara </w:t>
      </w:r>
      <w:r w:rsidR="000C33AD" w:rsidRPr="009272A2">
        <w:rPr>
          <w:rFonts w:ascii="Times New Roman" w:eastAsia="Times New Roman" w:hAnsi="Times New Roman" w:cs="Times New Roman"/>
          <w:sz w:val="24"/>
          <w:szCs w:val="24"/>
          <w:lang w:val="sq-AL"/>
        </w:rPr>
        <w:t>me Ministren e Sh</w:t>
      </w:r>
      <w:r w:rsidR="000C33AD" w:rsidRPr="00D76CB7">
        <w:rPr>
          <w:rFonts w:ascii="Times New Roman" w:eastAsia="Times New Roman" w:hAnsi="Times New Roman" w:cs="Times New Roman"/>
          <w:sz w:val="24"/>
          <w:szCs w:val="24"/>
          <w:lang w:val="sq-AL"/>
        </w:rPr>
        <w:t>ë</w:t>
      </w:r>
      <w:r w:rsidR="000C33AD" w:rsidRPr="009272A2">
        <w:rPr>
          <w:rFonts w:ascii="Times New Roman" w:eastAsia="Times New Roman" w:hAnsi="Times New Roman" w:cs="Times New Roman"/>
          <w:sz w:val="24"/>
          <w:szCs w:val="24"/>
          <w:lang w:val="sq-AL"/>
        </w:rPr>
        <w:t>ndet</w:t>
      </w:r>
      <w:r w:rsidR="000C33AD" w:rsidRPr="00D76CB7">
        <w:rPr>
          <w:rFonts w:ascii="Times New Roman" w:eastAsia="Times New Roman" w:hAnsi="Times New Roman" w:cs="Times New Roman"/>
          <w:sz w:val="24"/>
          <w:szCs w:val="24"/>
          <w:lang w:val="sq-AL"/>
        </w:rPr>
        <w:t>ë</w:t>
      </w:r>
      <w:r w:rsidR="000C33AD" w:rsidRPr="009272A2">
        <w:rPr>
          <w:rFonts w:ascii="Times New Roman" w:eastAsia="Times New Roman" w:hAnsi="Times New Roman" w:cs="Times New Roman"/>
          <w:sz w:val="24"/>
          <w:szCs w:val="24"/>
          <w:lang w:val="sq-AL"/>
        </w:rPr>
        <w:t>sis</w:t>
      </w:r>
      <w:r w:rsidR="000C33AD" w:rsidRPr="00D76CB7">
        <w:rPr>
          <w:rFonts w:ascii="Times New Roman" w:eastAsia="Times New Roman" w:hAnsi="Times New Roman" w:cs="Times New Roman"/>
          <w:sz w:val="24"/>
          <w:szCs w:val="24"/>
          <w:lang w:val="sq-AL"/>
        </w:rPr>
        <w:t xml:space="preserve">ë </w:t>
      </w:r>
      <w:r w:rsidRPr="00D76CB7">
        <w:rPr>
          <w:rFonts w:ascii="Times New Roman" w:eastAsia="Times New Roman" w:hAnsi="Times New Roman" w:cs="Times New Roman"/>
          <w:sz w:val="24"/>
          <w:szCs w:val="24"/>
          <w:lang w:val="sq-AL"/>
        </w:rPr>
        <w:t xml:space="preserve">dhe Ministrin e Bujqësisë </w:t>
      </w:r>
      <w:r w:rsidR="000C33AD" w:rsidRPr="00D76CB7">
        <w:rPr>
          <w:rFonts w:ascii="Times New Roman" w:eastAsia="Times New Roman" w:hAnsi="Times New Roman" w:cs="Times New Roman"/>
          <w:sz w:val="24"/>
          <w:szCs w:val="24"/>
          <w:lang w:val="sq-AL"/>
        </w:rPr>
        <w:t>(</w:t>
      </w:r>
      <w:r w:rsidRPr="00D76CB7">
        <w:rPr>
          <w:rFonts w:ascii="Times New Roman" w:eastAsia="Times New Roman" w:hAnsi="Times New Roman" w:cs="Times New Roman"/>
          <w:sz w:val="24"/>
          <w:szCs w:val="24"/>
          <w:lang w:val="sq-AL"/>
        </w:rPr>
        <w:t>4</w:t>
      </w:r>
      <w:r w:rsidR="000C33AD" w:rsidRPr="00D76CB7">
        <w:rPr>
          <w:rFonts w:ascii="Times New Roman" w:eastAsia="Times New Roman" w:hAnsi="Times New Roman" w:cs="Times New Roman"/>
          <w:sz w:val="24"/>
          <w:szCs w:val="24"/>
          <w:lang w:val="sq-AL"/>
        </w:rPr>
        <w:t xml:space="preserve"> të parealizuara</w:t>
      </w:r>
      <w:r w:rsidR="009F0A71" w:rsidRPr="00D76CB7">
        <w:rPr>
          <w:rFonts w:ascii="Times New Roman" w:eastAsia="Times New Roman" w:hAnsi="Times New Roman" w:cs="Times New Roman"/>
          <w:sz w:val="24"/>
          <w:szCs w:val="24"/>
          <w:lang w:val="sq-AL"/>
        </w:rPr>
        <w:t xml:space="preserve"> në afat</w:t>
      </w:r>
      <w:r w:rsidR="000C33AD" w:rsidRPr="00D76CB7">
        <w:rPr>
          <w:rStyle w:val="FootnoteReference"/>
          <w:rFonts w:ascii="Times New Roman" w:eastAsia="Times New Roman" w:hAnsi="Times New Roman" w:cs="Times New Roman"/>
          <w:sz w:val="24"/>
          <w:szCs w:val="24"/>
          <w:lang w:val="sq-AL"/>
        </w:rPr>
        <w:footnoteReference w:id="7"/>
      </w:r>
      <w:r w:rsidR="000C33AD" w:rsidRPr="00D76CB7">
        <w:rPr>
          <w:rFonts w:ascii="Times New Roman" w:eastAsia="Times New Roman" w:hAnsi="Times New Roman" w:cs="Times New Roman"/>
          <w:sz w:val="24"/>
          <w:szCs w:val="24"/>
          <w:lang w:val="sq-AL"/>
        </w:rPr>
        <w:t>, 0 të pranuara)</w:t>
      </w:r>
    </w:p>
    <w:p w14:paraId="44CA7CFD" w14:textId="356F7E05"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1.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531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06.02.2026 – mbi situat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 e 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nd</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Spitalin Onkologjik pran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QSUT-s</w:t>
      </w:r>
      <w:r w:rsidRPr="00D76CB7">
        <w:rPr>
          <w:rFonts w:ascii="Times New Roman" w:eastAsia="Times New Roman" w:hAnsi="Times New Roman" w:cs="Times New Roman"/>
          <w:i/>
          <w:iCs/>
          <w:sz w:val="24"/>
          <w:szCs w:val="24"/>
          <w:lang w:val="sq-AL"/>
        </w:rPr>
        <w:t>ë</w:t>
      </w:r>
      <w:r w:rsidR="000B3CE0">
        <w:rPr>
          <w:rFonts w:ascii="Times New Roman" w:eastAsia="Times New Roman" w:hAnsi="Times New Roman" w:cs="Times New Roman"/>
          <w:i/>
          <w:iCs/>
          <w:sz w:val="24"/>
          <w:szCs w:val="24"/>
          <w:lang w:val="sq-AL"/>
        </w:rPr>
        <w:t>.</w:t>
      </w:r>
    </w:p>
    <w:p w14:paraId="2729D24D" w14:textId="0BCEDC2B" w:rsidR="000C33AD" w:rsidRPr="009272A2"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2.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772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20.02.2026 – mbi gjendjen e r</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nd</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kushteve n</w:t>
      </w:r>
      <w:r w:rsidRPr="00D76CB7">
        <w:rPr>
          <w:rFonts w:ascii="Times New Roman" w:eastAsia="Times New Roman" w:hAnsi="Times New Roman" w:cs="Times New Roman"/>
          <w:i/>
          <w:iCs/>
          <w:sz w:val="24"/>
          <w:szCs w:val="24"/>
          <w:lang w:val="sq-AL"/>
        </w:rPr>
        <w:t>ë</w:t>
      </w:r>
      <w:r w:rsidR="000B3CE0">
        <w:rPr>
          <w:rFonts w:ascii="Times New Roman" w:eastAsia="Times New Roman" w:hAnsi="Times New Roman" w:cs="Times New Roman"/>
          <w:i/>
          <w:iCs/>
          <w:sz w:val="24"/>
          <w:szCs w:val="24"/>
          <w:lang w:val="sq-AL"/>
        </w:rPr>
        <w:t xml:space="preserve"> Spitalin Rajonal Lushnj</w:t>
      </w:r>
      <w:r w:rsidR="000B3CE0"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w:t>
      </w:r>
      <w:r w:rsidR="000B3CE0">
        <w:rPr>
          <w:rFonts w:ascii="Times New Roman" w:eastAsia="Times New Roman" w:hAnsi="Times New Roman" w:cs="Times New Roman"/>
          <w:i/>
          <w:iCs/>
          <w:sz w:val="24"/>
          <w:szCs w:val="24"/>
          <w:lang w:val="sq-AL"/>
        </w:rPr>
        <w:t xml:space="preserve"> </w:t>
      </w:r>
    </w:p>
    <w:p w14:paraId="0A759D08" w14:textId="77777777" w:rsidR="000C33AD" w:rsidRPr="00D76CB7" w:rsidRDefault="000C33AD"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3.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interpelanc</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nr. 926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02.03.2026 – mbi menaxhimin e sistemit sh</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ndet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sor dhe gjendjen me furnizimin me barna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spitale.</w:t>
      </w:r>
    </w:p>
    <w:p w14:paraId="44E5198C" w14:textId="10B64D02" w:rsidR="00EC6100" w:rsidRPr="009272A2" w:rsidRDefault="00EC6100" w:rsidP="00FD4B57">
      <w:pPr>
        <w:spacing w:after="0" w:line="360" w:lineRule="auto"/>
        <w:ind w:left="720"/>
        <w:jc w:val="both"/>
        <w:rPr>
          <w:rFonts w:ascii="Times New Roman" w:eastAsia="Times New Roman" w:hAnsi="Times New Roman" w:cs="Times New Roman"/>
          <w:i/>
          <w:iCs/>
          <w:sz w:val="24"/>
          <w:szCs w:val="24"/>
          <w:lang w:val="sq-AL"/>
        </w:rPr>
      </w:pPr>
      <w:r w:rsidRPr="00D76CB7">
        <w:rPr>
          <w:rFonts w:ascii="Times New Roman" w:eastAsia="Times New Roman" w:hAnsi="Times New Roman" w:cs="Times New Roman"/>
          <w:i/>
          <w:iCs/>
          <w:sz w:val="24"/>
          <w:szCs w:val="24"/>
          <w:lang w:val="sq-AL"/>
        </w:rPr>
        <w:t xml:space="preserve">4.       Kërkesë për interpelancë nr. 4093 Prot., datë 16.12.2025 – mbi keqmenaxhimin e fondeve të IPARD në sektorin e bujqësisë. </w:t>
      </w:r>
    </w:p>
    <w:p w14:paraId="5D15F334" w14:textId="77777777" w:rsidR="000C33AD" w:rsidRPr="009272A2" w:rsidRDefault="000C33AD"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 </w:t>
      </w:r>
    </w:p>
    <w:p w14:paraId="087CC806" w14:textId="77A51B21" w:rsidR="00C6138C" w:rsidRPr="00D76CB7" w:rsidRDefault="00EC6100"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b/>
          <w:bCs/>
          <w:sz w:val="24"/>
          <w:szCs w:val="24"/>
          <w:lang w:val="sq-AL"/>
        </w:rPr>
        <w:t>III.</w:t>
      </w:r>
      <w:r w:rsidRPr="00D76CB7">
        <w:rPr>
          <w:rFonts w:ascii="Times New Roman" w:eastAsia="Times New Roman" w:hAnsi="Times New Roman" w:cs="Times New Roman"/>
          <w:sz w:val="24"/>
          <w:szCs w:val="24"/>
          <w:lang w:val="sq-AL"/>
        </w:rPr>
        <w:t xml:space="preserve"> Në 6 muaj të funksionimit të Kuvendit të Shqipërisë në Legjislaturën e XI, ju </w:t>
      </w:r>
      <w:r w:rsidRPr="00D76CB7">
        <w:rPr>
          <w:rFonts w:ascii="Times New Roman" w:eastAsia="Times New Roman" w:hAnsi="Times New Roman" w:cs="Times New Roman"/>
          <w:b/>
          <w:bCs/>
          <w:sz w:val="24"/>
          <w:szCs w:val="24"/>
          <w:lang w:val="sq-AL"/>
        </w:rPr>
        <w:t xml:space="preserve">keni refuzuar </w:t>
      </w:r>
      <w:r w:rsidR="00FC056D">
        <w:rPr>
          <w:rFonts w:ascii="Times New Roman" w:eastAsia="Times New Roman" w:hAnsi="Times New Roman" w:cs="Times New Roman"/>
          <w:b/>
          <w:bCs/>
          <w:sz w:val="24"/>
          <w:szCs w:val="24"/>
          <w:lang w:val="sq-AL"/>
        </w:rPr>
        <w:t>6</w:t>
      </w:r>
      <w:r w:rsidRPr="00D76CB7">
        <w:rPr>
          <w:rFonts w:ascii="Times New Roman" w:eastAsia="Times New Roman" w:hAnsi="Times New Roman" w:cs="Times New Roman"/>
          <w:b/>
          <w:bCs/>
          <w:sz w:val="24"/>
          <w:szCs w:val="24"/>
          <w:lang w:val="sq-AL"/>
        </w:rPr>
        <w:t xml:space="preserve"> kërkesa p</w:t>
      </w:r>
      <w:r w:rsidR="00B5326A" w:rsidRPr="00D76CB7">
        <w:rPr>
          <w:rFonts w:ascii="Times New Roman" w:eastAsia="Times New Roman" w:hAnsi="Times New Roman" w:cs="Times New Roman"/>
          <w:b/>
          <w:bCs/>
          <w:sz w:val="24"/>
          <w:szCs w:val="24"/>
          <w:lang w:val="sq-AL"/>
        </w:rPr>
        <w:t>ë</w:t>
      </w:r>
      <w:r w:rsidRPr="00D76CB7">
        <w:rPr>
          <w:rFonts w:ascii="Times New Roman" w:eastAsia="Times New Roman" w:hAnsi="Times New Roman" w:cs="Times New Roman"/>
          <w:b/>
          <w:bCs/>
          <w:sz w:val="24"/>
          <w:szCs w:val="24"/>
          <w:lang w:val="sq-AL"/>
        </w:rPr>
        <w:t>r zhvillimin e “mocion me debat” p</w:t>
      </w:r>
      <w:r w:rsidR="00B5326A" w:rsidRPr="00D76CB7">
        <w:rPr>
          <w:rFonts w:ascii="Times New Roman" w:eastAsia="Times New Roman" w:hAnsi="Times New Roman" w:cs="Times New Roman"/>
          <w:b/>
          <w:bCs/>
          <w:sz w:val="24"/>
          <w:szCs w:val="24"/>
          <w:lang w:val="sq-AL"/>
        </w:rPr>
        <w:t>ë</w:t>
      </w:r>
      <w:r w:rsidRPr="00D76CB7">
        <w:rPr>
          <w:rFonts w:ascii="Times New Roman" w:eastAsia="Times New Roman" w:hAnsi="Times New Roman" w:cs="Times New Roman"/>
          <w:b/>
          <w:bCs/>
          <w:sz w:val="24"/>
          <w:szCs w:val="24"/>
          <w:lang w:val="sq-AL"/>
        </w:rPr>
        <w:t xml:space="preserve">r </w:t>
      </w:r>
      <w:r w:rsidR="00B5326A" w:rsidRPr="00D76CB7">
        <w:rPr>
          <w:rFonts w:ascii="Times New Roman" w:eastAsia="Times New Roman" w:hAnsi="Times New Roman" w:cs="Times New Roman"/>
          <w:b/>
          <w:bCs/>
          <w:sz w:val="24"/>
          <w:szCs w:val="24"/>
          <w:lang w:val="sq-AL"/>
        </w:rPr>
        <w:t>çë</w:t>
      </w:r>
      <w:r w:rsidRPr="00D76CB7">
        <w:rPr>
          <w:rFonts w:ascii="Times New Roman" w:eastAsia="Times New Roman" w:hAnsi="Times New Roman" w:cs="Times New Roman"/>
          <w:b/>
          <w:bCs/>
          <w:sz w:val="24"/>
          <w:szCs w:val="24"/>
          <w:lang w:val="sq-AL"/>
        </w:rPr>
        <w:t>shtje q</w:t>
      </w:r>
      <w:r w:rsidR="00B5326A" w:rsidRPr="00D76CB7">
        <w:rPr>
          <w:rFonts w:ascii="Times New Roman" w:eastAsia="Times New Roman" w:hAnsi="Times New Roman" w:cs="Times New Roman"/>
          <w:b/>
          <w:bCs/>
          <w:sz w:val="24"/>
          <w:szCs w:val="24"/>
          <w:lang w:val="sq-AL"/>
        </w:rPr>
        <w:t>ë</w:t>
      </w:r>
      <w:r w:rsidRPr="00D76CB7">
        <w:rPr>
          <w:rFonts w:ascii="Times New Roman" w:eastAsia="Times New Roman" w:hAnsi="Times New Roman" w:cs="Times New Roman"/>
          <w:b/>
          <w:bCs/>
          <w:sz w:val="24"/>
          <w:szCs w:val="24"/>
          <w:lang w:val="sq-AL"/>
        </w:rPr>
        <w:t xml:space="preserve"> kan</w:t>
      </w:r>
      <w:r w:rsidR="00B5326A" w:rsidRPr="00D76CB7">
        <w:rPr>
          <w:rFonts w:ascii="Times New Roman" w:eastAsia="Times New Roman" w:hAnsi="Times New Roman" w:cs="Times New Roman"/>
          <w:b/>
          <w:bCs/>
          <w:sz w:val="24"/>
          <w:szCs w:val="24"/>
          <w:lang w:val="sq-AL"/>
        </w:rPr>
        <w:t>ë</w:t>
      </w:r>
      <w:r w:rsidRPr="00D76CB7">
        <w:rPr>
          <w:rFonts w:ascii="Times New Roman" w:eastAsia="Times New Roman" w:hAnsi="Times New Roman" w:cs="Times New Roman"/>
          <w:b/>
          <w:bCs/>
          <w:sz w:val="24"/>
          <w:szCs w:val="24"/>
          <w:lang w:val="sq-AL"/>
        </w:rPr>
        <w:t xml:space="preserve"> interes p</w:t>
      </w:r>
      <w:r w:rsidR="00B5326A" w:rsidRPr="00D76CB7">
        <w:rPr>
          <w:rFonts w:ascii="Times New Roman" w:eastAsia="Times New Roman" w:hAnsi="Times New Roman" w:cs="Times New Roman"/>
          <w:b/>
          <w:bCs/>
          <w:sz w:val="24"/>
          <w:szCs w:val="24"/>
          <w:lang w:val="sq-AL"/>
        </w:rPr>
        <w:t>ë</w:t>
      </w:r>
      <w:r w:rsidRPr="00D76CB7">
        <w:rPr>
          <w:rFonts w:ascii="Times New Roman" w:eastAsia="Times New Roman" w:hAnsi="Times New Roman" w:cs="Times New Roman"/>
          <w:b/>
          <w:bCs/>
          <w:sz w:val="24"/>
          <w:szCs w:val="24"/>
          <w:lang w:val="sq-AL"/>
        </w:rPr>
        <w:t>r qytetar</w:t>
      </w:r>
      <w:r w:rsidR="00B5326A" w:rsidRPr="00D76CB7">
        <w:rPr>
          <w:rFonts w:ascii="Times New Roman" w:eastAsia="Times New Roman" w:hAnsi="Times New Roman" w:cs="Times New Roman"/>
          <w:b/>
          <w:bCs/>
          <w:sz w:val="24"/>
          <w:szCs w:val="24"/>
          <w:lang w:val="sq-AL"/>
        </w:rPr>
        <w:t>ë</w:t>
      </w:r>
      <w:r w:rsidRPr="00D76CB7">
        <w:rPr>
          <w:rFonts w:ascii="Times New Roman" w:eastAsia="Times New Roman" w:hAnsi="Times New Roman" w:cs="Times New Roman"/>
          <w:b/>
          <w:bCs/>
          <w:sz w:val="24"/>
          <w:szCs w:val="24"/>
          <w:lang w:val="sq-AL"/>
        </w:rPr>
        <w:t>t shqiptar</w:t>
      </w:r>
      <w:r w:rsidR="00B5326A" w:rsidRPr="00D76CB7">
        <w:rPr>
          <w:rFonts w:ascii="Times New Roman" w:eastAsia="Times New Roman" w:hAnsi="Times New Roman" w:cs="Times New Roman"/>
          <w:b/>
          <w:bCs/>
          <w:sz w:val="24"/>
          <w:szCs w:val="24"/>
          <w:lang w:val="sq-AL"/>
        </w:rPr>
        <w:t>ë</w:t>
      </w:r>
      <w:r w:rsidRPr="00D76CB7">
        <w:rPr>
          <w:rFonts w:ascii="Times New Roman" w:eastAsia="Times New Roman" w:hAnsi="Times New Roman" w:cs="Times New Roman"/>
          <w:b/>
          <w:bCs/>
          <w:sz w:val="24"/>
          <w:szCs w:val="24"/>
          <w:lang w:val="sq-AL"/>
        </w:rPr>
        <w:t xml:space="preserve">. </w:t>
      </w:r>
      <w:r w:rsidRPr="00D76CB7">
        <w:rPr>
          <w:rFonts w:ascii="Times New Roman" w:eastAsia="Times New Roman" w:hAnsi="Times New Roman" w:cs="Times New Roman"/>
          <w:sz w:val="24"/>
          <w:szCs w:val="24"/>
          <w:lang w:val="sq-AL"/>
        </w:rPr>
        <w:t xml:space="preserve">Mocioni me debat </w:t>
      </w:r>
      <w:r w:rsidR="00B5326A"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B5326A"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nj</w:t>
      </w:r>
      <w:r w:rsidR="00B5326A"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nga format e kontrollit parlamentar q</w:t>
      </w:r>
      <w:r w:rsidR="00B5326A"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parashikohet nga Rregullorja e Kuvendit. </w:t>
      </w:r>
    </w:p>
    <w:p w14:paraId="7605F4D9" w14:textId="77777777" w:rsidR="00C6138C" w:rsidRPr="00D76CB7" w:rsidRDefault="00C6138C" w:rsidP="00FD4B57">
      <w:pPr>
        <w:spacing w:after="0" w:line="360" w:lineRule="auto"/>
        <w:jc w:val="both"/>
        <w:rPr>
          <w:rFonts w:ascii="Times New Roman" w:eastAsia="Times New Roman" w:hAnsi="Times New Roman" w:cs="Times New Roman"/>
          <w:sz w:val="24"/>
          <w:szCs w:val="24"/>
          <w:lang w:val="sq-AL"/>
        </w:rPr>
      </w:pPr>
    </w:p>
    <w:p w14:paraId="79A93A07" w14:textId="361245A1" w:rsidR="00B5326A" w:rsidRPr="009272A2" w:rsidRDefault="00EC6100" w:rsidP="00FD4B57">
      <w:pPr>
        <w:spacing w:after="0" w:line="360" w:lineRule="auto"/>
        <w:jc w:val="both"/>
        <w:rPr>
          <w:rFonts w:ascii="Times New Roman" w:eastAsia="Times New Roman" w:hAnsi="Times New Roman" w:cs="Times New Roman"/>
          <w:i/>
          <w:iCs/>
          <w:sz w:val="24"/>
          <w:szCs w:val="24"/>
          <w:lang w:val="sq-AL"/>
        </w:rPr>
      </w:pPr>
      <w:r w:rsidRPr="00D76CB7">
        <w:rPr>
          <w:rFonts w:ascii="Times New Roman" w:eastAsia="Times New Roman" w:hAnsi="Times New Roman" w:cs="Times New Roman"/>
          <w:sz w:val="24"/>
          <w:szCs w:val="24"/>
          <w:lang w:val="sq-AL"/>
        </w:rPr>
        <w:t>Konkretisht, n</w:t>
      </w:r>
      <w:r w:rsidR="00B5326A"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nenin </w:t>
      </w:r>
      <w:r w:rsidR="00B5326A" w:rsidRPr="00D76CB7">
        <w:rPr>
          <w:rFonts w:ascii="Times New Roman" w:eastAsia="Times New Roman" w:hAnsi="Times New Roman" w:cs="Times New Roman"/>
          <w:sz w:val="24"/>
          <w:szCs w:val="24"/>
          <w:lang w:val="sq-AL"/>
        </w:rPr>
        <w:t>98 të Rregullores së Kuvendit, parashikohet se: “</w:t>
      </w:r>
      <w:r w:rsidR="00B5326A" w:rsidRPr="00D76CB7">
        <w:rPr>
          <w:rFonts w:ascii="Times New Roman" w:eastAsia="Times New Roman" w:hAnsi="Times New Roman" w:cs="Times New Roman"/>
          <w:i/>
          <w:iCs/>
          <w:sz w:val="24"/>
          <w:szCs w:val="24"/>
          <w:lang w:val="sq-AL"/>
        </w:rPr>
        <w:t xml:space="preserve">1. Një kryetar grupi parlamentar ose të paktën 7 deputetë mund të paraqesin një mocion me qëllim zhvillimin e një debati në Kuvend për një çështje të veçantë dhe, në përfundim të tij, mund të propozojnë miratimin e një rezolute ose deklarate, teksti i së cilës i bashkëlidhet kërkesës për zhvillimin e mocionit. 2. Kërkesa për zhvillimin e një mocioni paraqitet te Kryetari i Kuvendit, i cili brenda 3 ditëve </w:t>
      </w:r>
      <w:r w:rsidR="00B5326A" w:rsidRPr="00D76CB7">
        <w:rPr>
          <w:rFonts w:ascii="Times New Roman" w:eastAsia="Times New Roman" w:hAnsi="Times New Roman" w:cs="Times New Roman"/>
          <w:b/>
          <w:bCs/>
          <w:i/>
          <w:iCs/>
          <w:sz w:val="24"/>
          <w:szCs w:val="24"/>
          <w:lang w:val="sq-AL"/>
        </w:rPr>
        <w:t>mbledh Konferencën e Kryetarëve për të vendosur për datën e zhvillimit të mocionit në seancë plenare</w:t>
      </w:r>
      <w:r w:rsidR="00B5326A" w:rsidRPr="00D76CB7">
        <w:rPr>
          <w:rFonts w:ascii="Times New Roman" w:eastAsia="Times New Roman" w:hAnsi="Times New Roman" w:cs="Times New Roman"/>
          <w:i/>
          <w:iCs/>
          <w:sz w:val="24"/>
          <w:szCs w:val="24"/>
          <w:lang w:val="sq-AL"/>
        </w:rPr>
        <w:t xml:space="preserve">. Në rast se data përcaktohet me mirëkuptim në Konferencën e Kryetarëve, ajo i njoftohet Kuvendit </w:t>
      </w:r>
      <w:r w:rsidR="00B5326A" w:rsidRPr="00D76CB7">
        <w:rPr>
          <w:rFonts w:ascii="Times New Roman" w:eastAsia="Times New Roman" w:hAnsi="Times New Roman" w:cs="Times New Roman"/>
          <w:i/>
          <w:iCs/>
          <w:sz w:val="24"/>
          <w:szCs w:val="24"/>
          <w:lang w:val="sq-AL"/>
        </w:rPr>
        <w:lastRenderedPageBreak/>
        <w:t xml:space="preserve">në seancën plenare më të parë. Në rast se në Konferencën e Kryetarëve nuk arrihet mirëkuptimi mes kryetarëve të grupeve parlamentare, </w:t>
      </w:r>
      <w:r w:rsidR="00B5326A" w:rsidRPr="00D76CB7">
        <w:rPr>
          <w:rFonts w:ascii="Times New Roman" w:eastAsia="Times New Roman" w:hAnsi="Times New Roman" w:cs="Times New Roman"/>
          <w:b/>
          <w:bCs/>
          <w:i/>
          <w:iCs/>
          <w:sz w:val="24"/>
          <w:szCs w:val="24"/>
          <w:lang w:val="sq-AL"/>
        </w:rPr>
        <w:t>Kryetari i Kuvendit</w:t>
      </w:r>
      <w:r w:rsidR="00B5326A" w:rsidRPr="00D76CB7">
        <w:rPr>
          <w:rFonts w:ascii="Times New Roman" w:eastAsia="Times New Roman" w:hAnsi="Times New Roman" w:cs="Times New Roman"/>
          <w:i/>
          <w:iCs/>
          <w:sz w:val="24"/>
          <w:szCs w:val="24"/>
          <w:lang w:val="sq-AL"/>
        </w:rPr>
        <w:t xml:space="preserve"> e paraqet kërkesën në seancë plenare, </w:t>
      </w:r>
      <w:r w:rsidR="00B5326A" w:rsidRPr="00D76CB7">
        <w:rPr>
          <w:rFonts w:ascii="Times New Roman" w:eastAsia="Times New Roman" w:hAnsi="Times New Roman" w:cs="Times New Roman"/>
          <w:b/>
          <w:bCs/>
          <w:i/>
          <w:iCs/>
          <w:sz w:val="24"/>
          <w:szCs w:val="24"/>
          <w:lang w:val="sq-AL"/>
        </w:rPr>
        <w:t>propozon një datë të mbajtjes së mocionit</w:t>
      </w:r>
      <w:r w:rsidR="00B5326A" w:rsidRPr="00D76CB7">
        <w:rPr>
          <w:rFonts w:ascii="Times New Roman" w:eastAsia="Times New Roman" w:hAnsi="Times New Roman" w:cs="Times New Roman"/>
          <w:i/>
          <w:iCs/>
          <w:sz w:val="24"/>
          <w:szCs w:val="24"/>
          <w:lang w:val="sq-AL"/>
        </w:rPr>
        <w:t xml:space="preserve"> dhe i kërkon Kuvendit të vendosë me votim të hapur pasi dëgjon një folës pro dhe një kundër për jo më shumë se 10 minuta. </w:t>
      </w:r>
      <w:r w:rsidR="00B5326A" w:rsidRPr="00D76CB7">
        <w:rPr>
          <w:rFonts w:ascii="Times New Roman" w:eastAsia="Times New Roman" w:hAnsi="Times New Roman" w:cs="Times New Roman"/>
          <w:b/>
          <w:bCs/>
          <w:i/>
          <w:iCs/>
          <w:sz w:val="24"/>
          <w:szCs w:val="24"/>
          <w:lang w:val="sq-AL"/>
        </w:rPr>
        <w:t>Në çdo rast debati nuk mund të zhvillohet më vonë se 30 ditë nga data e paraqitjes së mocionit</w:t>
      </w:r>
      <w:r w:rsidR="00B5326A" w:rsidRPr="00D76CB7">
        <w:rPr>
          <w:rFonts w:ascii="Times New Roman" w:eastAsia="Times New Roman" w:hAnsi="Times New Roman" w:cs="Times New Roman"/>
          <w:i/>
          <w:iCs/>
          <w:sz w:val="24"/>
          <w:szCs w:val="24"/>
          <w:lang w:val="sq-AL"/>
        </w:rPr>
        <w:t>.”.</w:t>
      </w:r>
    </w:p>
    <w:p w14:paraId="0AF287A2" w14:textId="77777777" w:rsidR="000C33AD" w:rsidRPr="00D76CB7" w:rsidRDefault="000C33AD" w:rsidP="00FD4B57">
      <w:pPr>
        <w:spacing w:after="0" w:line="360" w:lineRule="auto"/>
        <w:jc w:val="both"/>
        <w:rPr>
          <w:rFonts w:ascii="Times New Roman" w:eastAsia="Times New Roman" w:hAnsi="Times New Roman" w:cs="Times New Roman"/>
          <w:b/>
          <w:bCs/>
          <w:sz w:val="24"/>
          <w:szCs w:val="24"/>
          <w:lang w:val="sq-AL"/>
        </w:rPr>
      </w:pPr>
    </w:p>
    <w:p w14:paraId="52F7C1FB" w14:textId="4D45ADCA" w:rsidR="000C33AD" w:rsidRPr="00D76CB7" w:rsidRDefault="00B5326A"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Sipas Rregullores s</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Kuvendit </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e qart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se kur “</w:t>
      </w:r>
      <w:r w:rsidRPr="00C27CA1">
        <w:rPr>
          <w:rFonts w:ascii="Times New Roman" w:eastAsia="Times New Roman" w:hAnsi="Times New Roman" w:cs="Times New Roman"/>
          <w:i/>
          <w:sz w:val="24"/>
          <w:szCs w:val="24"/>
          <w:lang w:val="sq-AL"/>
        </w:rPr>
        <w:t>mocioni me debat</w:t>
      </w:r>
      <w:r w:rsidRPr="00D76CB7">
        <w:rPr>
          <w:rFonts w:ascii="Times New Roman" w:eastAsia="Times New Roman" w:hAnsi="Times New Roman" w:cs="Times New Roman"/>
          <w:sz w:val="24"/>
          <w:szCs w:val="24"/>
          <w:lang w:val="sq-AL"/>
        </w:rPr>
        <w:t>” k</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rkohet nga një kryetar grupi parlamentar ose të paktën 7 deputetë, zhvillimi i tij </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i detyruesh</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m. E vetmja ç</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shtje q</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shtrohet p</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diskutim, 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Konferenc</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n e Kryetar</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ve apo 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seanc</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n plenare, </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vet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m data e zhvillimit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debatit dhe koha e p</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rgjithshme e diskutimit. Edhe p</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k</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ç</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shtje Rregullorja e Kuvendit ka vendosur koh</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n maksimale brenda s</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cil</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 duhet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zhvillohet debati, q</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jo m</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von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se 30 ditë nga data e paraqitjes së mocionit. 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asnj</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rast, Rregullorja e Kuvendit nuk lejon q</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seanca plenare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vendos 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se duhet apo jo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zhvillohet “</w:t>
      </w:r>
      <w:r w:rsidRPr="00C27CA1">
        <w:rPr>
          <w:rFonts w:ascii="Times New Roman" w:eastAsia="Times New Roman" w:hAnsi="Times New Roman" w:cs="Times New Roman"/>
          <w:i/>
          <w:sz w:val="24"/>
          <w:szCs w:val="24"/>
          <w:lang w:val="sq-AL"/>
        </w:rPr>
        <w:t>mocioni me debat</w:t>
      </w:r>
      <w:r w:rsidRPr="00D76CB7">
        <w:rPr>
          <w:rFonts w:ascii="Times New Roman" w:eastAsia="Times New Roman" w:hAnsi="Times New Roman" w:cs="Times New Roman"/>
          <w:sz w:val="24"/>
          <w:szCs w:val="24"/>
          <w:lang w:val="sq-AL"/>
        </w:rPr>
        <w:t xml:space="preserve">”, sepse ai </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nj</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mekaniz</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m kontrolli i pavarur nga vullneti i shumic</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 parlamentare. P</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pasoj</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veprimi juaj </w:t>
      </w:r>
      <w:r w:rsidR="00C6138C" w:rsidRPr="00D76CB7">
        <w:rPr>
          <w:rFonts w:ascii="Times New Roman" w:eastAsia="Times New Roman" w:hAnsi="Times New Roman" w:cs="Times New Roman"/>
          <w:sz w:val="24"/>
          <w:szCs w:val="24"/>
          <w:lang w:val="sq-AL"/>
        </w:rPr>
        <w:t xml:space="preserve">i përsëritur në të gjitha rastet e refuzuara </w:t>
      </w:r>
      <w:r w:rsidRPr="00D76CB7">
        <w:rPr>
          <w:rFonts w:ascii="Times New Roman" w:eastAsia="Times New Roman" w:hAnsi="Times New Roman" w:cs="Times New Roman"/>
          <w:sz w:val="24"/>
          <w:szCs w:val="24"/>
          <w:lang w:val="sq-AL"/>
        </w:rPr>
        <w:t>p</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hedhur 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votim 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se duhet apo jo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pranohet k</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rkesa p</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zhvillimin e nj</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w:t>
      </w:r>
      <w:r w:rsidRPr="00C27CA1">
        <w:rPr>
          <w:rFonts w:ascii="Times New Roman" w:eastAsia="Times New Roman" w:hAnsi="Times New Roman" w:cs="Times New Roman"/>
          <w:i/>
          <w:sz w:val="24"/>
          <w:szCs w:val="24"/>
          <w:lang w:val="sq-AL"/>
        </w:rPr>
        <w:t>mocioni me debat</w:t>
      </w:r>
      <w:r w:rsidRPr="00D76CB7">
        <w:rPr>
          <w:rFonts w:ascii="Times New Roman" w:eastAsia="Times New Roman" w:hAnsi="Times New Roman" w:cs="Times New Roman"/>
          <w:sz w:val="24"/>
          <w:szCs w:val="24"/>
          <w:lang w:val="sq-AL"/>
        </w:rPr>
        <w:t xml:space="preserve">”, </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sht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kund</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rshtim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hapur me Rregulloren e Kuvendit, sepse ju nuk mund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hidhni 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votim n</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se duhet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respektohen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drejtat e deputet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ve t</w:t>
      </w:r>
      <w:r w:rsidR="00C6138C"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pakic</w:t>
      </w:r>
      <w:r w:rsidR="00C6138C" w:rsidRPr="00D76CB7">
        <w:rPr>
          <w:rFonts w:ascii="Times New Roman" w:eastAsia="Times New Roman" w:hAnsi="Times New Roman" w:cs="Times New Roman"/>
          <w:sz w:val="24"/>
          <w:szCs w:val="24"/>
          <w:lang w:val="sq-AL"/>
        </w:rPr>
        <w:t>ë</w:t>
      </w:r>
      <w:r w:rsidR="00C27CA1">
        <w:rPr>
          <w:rFonts w:ascii="Times New Roman" w:eastAsia="Times New Roman" w:hAnsi="Times New Roman" w:cs="Times New Roman"/>
          <w:sz w:val="24"/>
          <w:szCs w:val="24"/>
          <w:lang w:val="sq-AL"/>
        </w:rPr>
        <w:t>s</w:t>
      </w:r>
      <w:r w:rsidR="00C6138C" w:rsidRPr="00D76CB7">
        <w:rPr>
          <w:rStyle w:val="FootnoteReference"/>
          <w:rFonts w:ascii="Times New Roman" w:eastAsia="Times New Roman" w:hAnsi="Times New Roman" w:cs="Times New Roman"/>
          <w:sz w:val="24"/>
          <w:szCs w:val="24"/>
          <w:lang w:val="sq-AL"/>
        </w:rPr>
        <w:footnoteReference w:id="8"/>
      </w:r>
      <w:r w:rsidRPr="00D76CB7">
        <w:rPr>
          <w:rFonts w:ascii="Times New Roman" w:eastAsia="Times New Roman" w:hAnsi="Times New Roman" w:cs="Times New Roman"/>
          <w:sz w:val="24"/>
          <w:szCs w:val="24"/>
          <w:lang w:val="sq-AL"/>
        </w:rPr>
        <w:t xml:space="preserve">. </w:t>
      </w:r>
    </w:p>
    <w:p w14:paraId="08BFA875" w14:textId="77777777" w:rsidR="000C33AD" w:rsidRPr="00D76CB7" w:rsidRDefault="000C33AD" w:rsidP="00FD4B57">
      <w:pPr>
        <w:spacing w:after="0" w:line="360" w:lineRule="auto"/>
        <w:jc w:val="both"/>
        <w:rPr>
          <w:rFonts w:ascii="Times New Roman" w:eastAsia="Times New Roman" w:hAnsi="Times New Roman" w:cs="Times New Roman"/>
          <w:b/>
          <w:bCs/>
          <w:sz w:val="24"/>
          <w:szCs w:val="24"/>
          <w:lang w:val="sq-AL"/>
        </w:rPr>
      </w:pPr>
    </w:p>
    <w:p w14:paraId="0440D4F1" w14:textId="27B246E2" w:rsidR="009272A2" w:rsidRPr="009272A2" w:rsidRDefault="00C6138C" w:rsidP="00FD4B57">
      <w:pPr>
        <w:spacing w:after="0" w:line="360" w:lineRule="auto"/>
        <w:jc w:val="both"/>
        <w:rPr>
          <w:rFonts w:ascii="Times New Roman" w:eastAsia="Times New Roman" w:hAnsi="Times New Roman" w:cs="Times New Roman"/>
          <w:b/>
          <w:bCs/>
          <w:sz w:val="24"/>
          <w:szCs w:val="24"/>
          <w:lang w:val="sq-AL"/>
        </w:rPr>
      </w:pPr>
      <w:r w:rsidRPr="00D76CB7">
        <w:rPr>
          <w:rFonts w:ascii="Times New Roman" w:eastAsia="Times New Roman" w:hAnsi="Times New Roman" w:cs="Times New Roman"/>
          <w:sz w:val="24"/>
          <w:szCs w:val="24"/>
          <w:lang w:val="sq-AL"/>
        </w:rPr>
        <w:t>Konkretish</w:t>
      </w:r>
      <w:r w:rsidR="00B4364C">
        <w:rPr>
          <w:rFonts w:ascii="Times New Roman" w:eastAsia="Times New Roman" w:hAnsi="Times New Roman" w:cs="Times New Roman"/>
          <w:sz w:val="24"/>
          <w:szCs w:val="24"/>
          <w:lang w:val="sq-AL"/>
        </w:rPr>
        <w:t>t</w:t>
      </w:r>
      <w:r w:rsidRPr="00D76CB7">
        <w:rPr>
          <w:rFonts w:ascii="Times New Roman" w:eastAsia="Times New Roman" w:hAnsi="Times New Roman" w:cs="Times New Roman"/>
          <w:sz w:val="24"/>
          <w:szCs w:val="24"/>
          <w:lang w:val="sq-AL"/>
        </w:rPr>
        <w:t>, gjatë kësaj Legjislature, ku keni refuzuar këto kërkesa për zhvillimin e një “Mocioni me debat” të kërkuara nga opozita</w:t>
      </w:r>
      <w:r w:rsidRPr="00D76CB7">
        <w:rPr>
          <w:rFonts w:ascii="Times New Roman" w:eastAsia="Times New Roman" w:hAnsi="Times New Roman" w:cs="Times New Roman"/>
          <w:b/>
          <w:bCs/>
          <w:sz w:val="24"/>
          <w:szCs w:val="24"/>
          <w:lang w:val="sq-AL"/>
        </w:rPr>
        <w:t xml:space="preserve"> </w:t>
      </w:r>
      <w:r w:rsidRPr="00D76CB7">
        <w:rPr>
          <w:rFonts w:ascii="Times New Roman" w:eastAsia="Times New Roman" w:hAnsi="Times New Roman" w:cs="Times New Roman"/>
          <w:sz w:val="24"/>
          <w:szCs w:val="24"/>
          <w:lang w:val="sq-AL"/>
        </w:rPr>
        <w:t>(</w:t>
      </w:r>
      <w:r w:rsidR="00FC056D">
        <w:rPr>
          <w:rFonts w:ascii="Times New Roman" w:eastAsia="Times New Roman" w:hAnsi="Times New Roman" w:cs="Times New Roman"/>
          <w:sz w:val="24"/>
          <w:szCs w:val="24"/>
          <w:lang w:val="sq-AL"/>
        </w:rPr>
        <w:t>6</w:t>
      </w:r>
      <w:r w:rsidR="009272A2" w:rsidRPr="009272A2">
        <w:rPr>
          <w:rFonts w:ascii="Times New Roman" w:eastAsia="Times New Roman" w:hAnsi="Times New Roman" w:cs="Times New Roman"/>
          <w:sz w:val="24"/>
          <w:szCs w:val="24"/>
          <w:lang w:val="sq-AL"/>
        </w:rPr>
        <w:t xml:space="preserve"> refuzuar</w:t>
      </w:r>
      <w:r w:rsidR="009272A2" w:rsidRPr="00D76CB7">
        <w:rPr>
          <w:rStyle w:val="FootnoteReference"/>
          <w:rFonts w:ascii="Times New Roman" w:eastAsia="Times New Roman" w:hAnsi="Times New Roman" w:cs="Times New Roman"/>
          <w:sz w:val="24"/>
          <w:szCs w:val="24"/>
          <w:lang w:val="sq-AL"/>
        </w:rPr>
        <w:footnoteReference w:id="9"/>
      </w:r>
      <w:r w:rsidR="00FC056D">
        <w:rPr>
          <w:rFonts w:ascii="Times New Roman" w:eastAsia="Times New Roman" w:hAnsi="Times New Roman" w:cs="Times New Roman"/>
          <w:sz w:val="24"/>
          <w:szCs w:val="24"/>
          <w:lang w:val="sq-AL"/>
        </w:rPr>
        <w:t xml:space="preserve">; </w:t>
      </w:r>
      <w:r w:rsidR="009272A2" w:rsidRPr="009272A2">
        <w:rPr>
          <w:rFonts w:ascii="Times New Roman" w:eastAsia="Times New Roman" w:hAnsi="Times New Roman" w:cs="Times New Roman"/>
          <w:sz w:val="24"/>
          <w:szCs w:val="24"/>
          <w:lang w:val="sq-AL"/>
        </w:rPr>
        <w:t>1 pranuar</w:t>
      </w:r>
      <w:r w:rsidR="00FC056D">
        <w:rPr>
          <w:rFonts w:ascii="Times New Roman" w:eastAsia="Times New Roman" w:hAnsi="Times New Roman" w:cs="Times New Roman"/>
          <w:sz w:val="24"/>
          <w:szCs w:val="24"/>
          <w:lang w:val="sq-AL"/>
        </w:rPr>
        <w:t xml:space="preserve"> dhe 1 në proces</w:t>
      </w:r>
      <w:r w:rsidRPr="00D76CB7">
        <w:rPr>
          <w:rFonts w:ascii="Times New Roman" w:eastAsia="Times New Roman" w:hAnsi="Times New Roman" w:cs="Times New Roman"/>
          <w:sz w:val="24"/>
          <w:szCs w:val="24"/>
          <w:lang w:val="sq-AL"/>
        </w:rPr>
        <w:t>)</w:t>
      </w:r>
      <w:r w:rsidR="009272A2" w:rsidRPr="009272A2">
        <w:rPr>
          <w:rFonts w:ascii="Times New Roman" w:eastAsia="Times New Roman" w:hAnsi="Times New Roman" w:cs="Times New Roman"/>
          <w:sz w:val="24"/>
          <w:szCs w:val="24"/>
          <w:lang w:val="sq-AL"/>
        </w:rPr>
        <w:t>:</w:t>
      </w:r>
    </w:p>
    <w:p w14:paraId="4635D481" w14:textId="3D3AF3EE"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lastRenderedPageBreak/>
        <w:t>1.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Mocion me Debat nr. 2628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26.09.2025 – mbi prioritetet e Qeveris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programin politik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shillit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Ministrave mbi avancimin e Shqip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ris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BE.</w:t>
      </w:r>
    </w:p>
    <w:p w14:paraId="1A26201F" w14:textId="797670A1"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2.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Mocion me Debat nr. 2659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29.09.2025 – mbi marrjen e masave nga Qeveria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njohjen e genocidit serb n</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Kosov</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w:t>
      </w:r>
    </w:p>
    <w:p w14:paraId="43AB1523" w14:textId="3EA3B16E"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3.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Mocion me Debat nr. 2731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03.10.2025 – mbi masat e marra nga Qeveria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garantimin e menaxhimit korrekt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fo</w:t>
      </w:r>
      <w:r w:rsidR="00C27CA1">
        <w:rPr>
          <w:rFonts w:ascii="Times New Roman" w:eastAsia="Times New Roman" w:hAnsi="Times New Roman" w:cs="Times New Roman"/>
          <w:i/>
          <w:iCs/>
          <w:sz w:val="24"/>
          <w:szCs w:val="24"/>
          <w:lang w:val="sq-AL"/>
        </w:rPr>
        <w:t>n</w:t>
      </w:r>
      <w:r w:rsidRPr="009272A2">
        <w:rPr>
          <w:rFonts w:ascii="Times New Roman" w:eastAsia="Times New Roman" w:hAnsi="Times New Roman" w:cs="Times New Roman"/>
          <w:i/>
          <w:iCs/>
          <w:sz w:val="24"/>
          <w:szCs w:val="24"/>
          <w:lang w:val="sq-AL"/>
        </w:rPr>
        <w:t>deve europiane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programit IPARD.</w:t>
      </w:r>
    </w:p>
    <w:p w14:paraId="1556AB52" w14:textId="255D279A"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4.    K</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rkes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Mocion me Debat nr. 2912 Prot., dat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14.10.2025 – mbi disponibilitetin e barnave p</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trajtimin e s</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mundjeve tumorale sipas gjetjeve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raportit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Kontrollit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Lart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t</w:t>
      </w:r>
      <w:r w:rsidRPr="00D76CB7">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Shtetit.</w:t>
      </w:r>
    </w:p>
    <w:p w14:paraId="7C997C23" w14:textId="2C38A379" w:rsidR="009272A2" w:rsidRPr="009272A2" w:rsidRDefault="00FC056D" w:rsidP="00FD4B57">
      <w:pPr>
        <w:spacing w:after="0" w:line="360" w:lineRule="auto"/>
        <w:ind w:left="720"/>
        <w:jc w:val="both"/>
        <w:rPr>
          <w:rFonts w:ascii="Times New Roman" w:eastAsia="Times New Roman" w:hAnsi="Times New Roman" w:cs="Times New Roman"/>
          <w:i/>
          <w:iCs/>
          <w:sz w:val="24"/>
          <w:szCs w:val="24"/>
          <w:lang w:val="sq-AL"/>
        </w:rPr>
      </w:pPr>
      <w:r>
        <w:rPr>
          <w:rFonts w:ascii="Times New Roman" w:eastAsia="Times New Roman" w:hAnsi="Times New Roman" w:cs="Times New Roman"/>
          <w:i/>
          <w:iCs/>
          <w:sz w:val="24"/>
          <w:szCs w:val="24"/>
          <w:lang w:val="sq-AL"/>
        </w:rPr>
        <w:t>5</w:t>
      </w:r>
      <w:r w:rsidR="009272A2" w:rsidRPr="009272A2">
        <w:rPr>
          <w:rFonts w:ascii="Times New Roman" w:eastAsia="Times New Roman" w:hAnsi="Times New Roman" w:cs="Times New Roman"/>
          <w:i/>
          <w:iCs/>
          <w:sz w:val="24"/>
          <w:szCs w:val="24"/>
          <w:lang w:val="sq-AL"/>
        </w:rPr>
        <w:t>.    K</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rkes</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p</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r Mocion me Debat nr. 3397 Prot., dat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11.11.2025 – mbi munges</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n e caktimit 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minimumit jetik dhe ndikimit 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k</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saj tek 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drejtat ekonomiko-sociale 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qytetar</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ve, sipas raporteve 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Avokatit 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Popullit.</w:t>
      </w:r>
    </w:p>
    <w:p w14:paraId="273C44DA" w14:textId="3108359D" w:rsidR="009272A2" w:rsidRPr="009272A2" w:rsidRDefault="00FC056D" w:rsidP="00FD4B57">
      <w:pPr>
        <w:spacing w:after="0" w:line="360" w:lineRule="auto"/>
        <w:ind w:left="720"/>
        <w:jc w:val="both"/>
        <w:rPr>
          <w:rFonts w:ascii="Times New Roman" w:eastAsia="Times New Roman" w:hAnsi="Times New Roman" w:cs="Times New Roman"/>
          <w:sz w:val="24"/>
          <w:szCs w:val="24"/>
          <w:lang w:val="sq-AL"/>
        </w:rPr>
      </w:pPr>
      <w:r>
        <w:rPr>
          <w:rFonts w:ascii="Times New Roman" w:eastAsia="Times New Roman" w:hAnsi="Times New Roman" w:cs="Times New Roman"/>
          <w:i/>
          <w:iCs/>
          <w:sz w:val="24"/>
          <w:szCs w:val="24"/>
          <w:lang w:val="sq-AL"/>
        </w:rPr>
        <w:t>6</w:t>
      </w:r>
      <w:r w:rsidR="009272A2" w:rsidRPr="009272A2">
        <w:rPr>
          <w:rFonts w:ascii="Times New Roman" w:eastAsia="Times New Roman" w:hAnsi="Times New Roman" w:cs="Times New Roman"/>
          <w:i/>
          <w:iCs/>
          <w:sz w:val="24"/>
          <w:szCs w:val="24"/>
          <w:lang w:val="sq-AL"/>
        </w:rPr>
        <w:t>.    K</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rkes</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p</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r Mocion me Debat nr. 3526 Prot., dat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14.11.2025 – mbi masat e marra nga Qeveria p</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r luft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me toleranc</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zero ndaj krimit t</w:t>
      </w:r>
      <w:r w:rsidR="009272A2" w:rsidRPr="00D76CB7">
        <w:rPr>
          <w:rFonts w:ascii="Times New Roman" w:eastAsia="Times New Roman" w:hAnsi="Times New Roman" w:cs="Times New Roman"/>
          <w:i/>
          <w:iCs/>
          <w:sz w:val="24"/>
          <w:szCs w:val="24"/>
          <w:lang w:val="sq-AL"/>
        </w:rPr>
        <w:t>ë</w:t>
      </w:r>
      <w:r w:rsidR="009272A2" w:rsidRPr="009272A2">
        <w:rPr>
          <w:rFonts w:ascii="Times New Roman" w:eastAsia="Times New Roman" w:hAnsi="Times New Roman" w:cs="Times New Roman"/>
          <w:i/>
          <w:iCs/>
          <w:sz w:val="24"/>
          <w:szCs w:val="24"/>
          <w:lang w:val="sq-AL"/>
        </w:rPr>
        <w:t xml:space="preserve"> organizuar.</w:t>
      </w:r>
    </w:p>
    <w:p w14:paraId="4E2A15AB" w14:textId="742638E2" w:rsidR="009272A2" w:rsidRPr="00D76CB7" w:rsidRDefault="009272A2" w:rsidP="00FD4B57">
      <w:pPr>
        <w:spacing w:after="0" w:line="360" w:lineRule="auto"/>
        <w:jc w:val="both"/>
        <w:rPr>
          <w:rFonts w:ascii="Times New Roman" w:eastAsia="Times New Roman" w:hAnsi="Times New Roman" w:cs="Times New Roman"/>
          <w:sz w:val="24"/>
          <w:szCs w:val="24"/>
          <w:lang w:val="sq-AL"/>
        </w:rPr>
      </w:pPr>
    </w:p>
    <w:p w14:paraId="5D92D415" w14:textId="57359BDC" w:rsidR="00CF62EA" w:rsidRPr="00900254" w:rsidRDefault="00CF62EA"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b/>
          <w:bCs/>
          <w:sz w:val="24"/>
          <w:szCs w:val="24"/>
          <w:lang w:val="sq-AL"/>
        </w:rPr>
        <w:t>IV.</w:t>
      </w:r>
      <w:r w:rsidRPr="00D76CB7">
        <w:rPr>
          <w:rFonts w:ascii="Times New Roman" w:eastAsia="Times New Roman" w:hAnsi="Times New Roman" w:cs="Times New Roman"/>
          <w:sz w:val="24"/>
          <w:szCs w:val="24"/>
          <w:lang w:val="sq-AL"/>
        </w:rPr>
        <w:t xml:space="preserve"> Në 6 muaj të funksionimit të Kuvendit të Shqipërisë në Legjislaturën e XI, janë zhvilluar </w:t>
      </w:r>
      <w:r w:rsidRPr="00D76CB7">
        <w:rPr>
          <w:rFonts w:ascii="Times New Roman" w:eastAsia="Times New Roman" w:hAnsi="Times New Roman" w:cs="Times New Roman"/>
          <w:b/>
          <w:bCs/>
          <w:sz w:val="24"/>
          <w:szCs w:val="24"/>
          <w:u w:val="single"/>
          <w:lang w:val="sq-AL"/>
        </w:rPr>
        <w:t>gjithësej</w:t>
      </w:r>
      <w:r w:rsidRPr="00D76CB7">
        <w:rPr>
          <w:rFonts w:ascii="Times New Roman" w:eastAsia="Times New Roman" w:hAnsi="Times New Roman" w:cs="Times New Roman"/>
          <w:sz w:val="24"/>
          <w:szCs w:val="24"/>
          <w:u w:val="single"/>
          <w:lang w:val="sq-AL"/>
        </w:rPr>
        <w:t xml:space="preserve"> </w:t>
      </w:r>
      <w:r w:rsidRPr="00D76CB7">
        <w:rPr>
          <w:rFonts w:ascii="Times New Roman" w:eastAsia="Times New Roman" w:hAnsi="Times New Roman" w:cs="Times New Roman"/>
          <w:b/>
          <w:bCs/>
          <w:sz w:val="24"/>
          <w:szCs w:val="24"/>
          <w:u w:val="single"/>
          <w:lang w:val="sq-AL"/>
        </w:rPr>
        <w:t>26 seanca plenare</w:t>
      </w:r>
      <w:r w:rsidRPr="00D76CB7">
        <w:rPr>
          <w:rFonts w:ascii="Times New Roman" w:eastAsia="Times New Roman" w:hAnsi="Times New Roman" w:cs="Times New Roman"/>
          <w:b/>
          <w:bCs/>
          <w:sz w:val="24"/>
          <w:szCs w:val="24"/>
          <w:lang w:val="sq-AL"/>
        </w:rPr>
        <w:t xml:space="preserve">, nga të cilat </w:t>
      </w:r>
      <w:r w:rsidRPr="00D76CB7">
        <w:rPr>
          <w:rFonts w:ascii="Times New Roman" w:eastAsia="Times New Roman" w:hAnsi="Times New Roman" w:cs="Times New Roman"/>
          <w:b/>
          <w:bCs/>
          <w:sz w:val="24"/>
          <w:szCs w:val="24"/>
          <w:u w:val="single"/>
          <w:lang w:val="sq-AL"/>
        </w:rPr>
        <w:t>vetëm 1</w:t>
      </w:r>
      <w:r w:rsidRPr="00900254">
        <w:rPr>
          <w:rFonts w:ascii="Times New Roman" w:eastAsia="Times New Roman" w:hAnsi="Times New Roman" w:cs="Times New Roman"/>
          <w:b/>
          <w:bCs/>
          <w:sz w:val="24"/>
          <w:szCs w:val="24"/>
          <w:u w:val="single"/>
          <w:lang w:val="sq-AL"/>
        </w:rPr>
        <w:t xml:space="preserve">0 seanca </w:t>
      </w:r>
      <w:r w:rsidRPr="00D76CB7">
        <w:rPr>
          <w:rFonts w:ascii="Times New Roman" w:eastAsia="Times New Roman" w:hAnsi="Times New Roman" w:cs="Times New Roman"/>
          <w:b/>
          <w:bCs/>
          <w:sz w:val="24"/>
          <w:szCs w:val="24"/>
          <w:u w:val="single"/>
          <w:lang w:val="sq-AL"/>
        </w:rPr>
        <w:t>plenare</w:t>
      </w:r>
      <w:r w:rsidRPr="00D76CB7">
        <w:rPr>
          <w:rFonts w:ascii="Times New Roman" w:eastAsia="Times New Roman" w:hAnsi="Times New Roman" w:cs="Times New Roman"/>
          <w:b/>
          <w:bCs/>
          <w:sz w:val="24"/>
          <w:szCs w:val="24"/>
          <w:lang w:val="sq-AL"/>
        </w:rPr>
        <w:t xml:space="preserve"> kanë </w:t>
      </w:r>
      <w:r w:rsidRPr="00900254">
        <w:rPr>
          <w:rFonts w:ascii="Times New Roman" w:eastAsia="Times New Roman" w:hAnsi="Times New Roman" w:cs="Times New Roman"/>
          <w:b/>
          <w:bCs/>
          <w:sz w:val="24"/>
          <w:szCs w:val="24"/>
          <w:lang w:val="sq-AL"/>
        </w:rPr>
        <w:t>p</w:t>
      </w:r>
      <w:r w:rsidRPr="00D76CB7">
        <w:rPr>
          <w:rFonts w:ascii="Times New Roman" w:eastAsia="Times New Roman" w:hAnsi="Times New Roman" w:cs="Times New Roman"/>
          <w:b/>
          <w:bCs/>
          <w:sz w:val="24"/>
          <w:szCs w:val="24"/>
          <w:lang w:val="sq-AL"/>
        </w:rPr>
        <w:t>ë</w:t>
      </w:r>
      <w:r w:rsidRPr="00900254">
        <w:rPr>
          <w:rFonts w:ascii="Times New Roman" w:eastAsia="Times New Roman" w:hAnsi="Times New Roman" w:cs="Times New Roman"/>
          <w:b/>
          <w:bCs/>
          <w:sz w:val="24"/>
          <w:szCs w:val="24"/>
          <w:lang w:val="sq-AL"/>
        </w:rPr>
        <w:t>rfunduar normalisht</w:t>
      </w:r>
      <w:r w:rsidRPr="00900254">
        <w:rPr>
          <w:rFonts w:ascii="Times New Roman" w:eastAsia="Times New Roman" w:hAnsi="Times New Roman" w:cs="Times New Roman"/>
          <w:sz w:val="24"/>
          <w:szCs w:val="24"/>
          <w:lang w:val="sq-AL"/>
        </w:rPr>
        <w:t xml:space="preserve"> </w:t>
      </w:r>
      <w:r w:rsidRPr="00D76CB7">
        <w:rPr>
          <w:rFonts w:ascii="Times New Roman" w:eastAsia="Times New Roman" w:hAnsi="Times New Roman" w:cs="Times New Roman"/>
          <w:b/>
          <w:bCs/>
          <w:sz w:val="24"/>
          <w:szCs w:val="24"/>
          <w:lang w:val="sq-AL"/>
        </w:rPr>
        <w:t>dhe është kaluar në votim në përfundim të të gjitha diskutimeve</w:t>
      </w:r>
      <w:r w:rsidRPr="00D76CB7">
        <w:rPr>
          <w:rFonts w:ascii="Times New Roman" w:eastAsia="Times New Roman" w:hAnsi="Times New Roman" w:cs="Times New Roman"/>
          <w:sz w:val="24"/>
          <w:szCs w:val="24"/>
          <w:lang w:val="sq-AL"/>
        </w:rPr>
        <w:t xml:space="preserve"> të deputetëve të regjistruar për të folur (</w:t>
      </w:r>
      <w:r w:rsidRPr="00900254">
        <w:rPr>
          <w:rFonts w:ascii="Times New Roman" w:eastAsia="Times New Roman" w:hAnsi="Times New Roman" w:cs="Times New Roman"/>
          <w:i/>
          <w:iCs/>
          <w:sz w:val="24"/>
          <w:szCs w:val="24"/>
          <w:lang w:val="sq-AL"/>
        </w:rPr>
        <w:t>19 Shkurt, 12 Shkurt, 3 Shkurt, 27 Janar, 22 Janar, 11 Dhjetor, 4 Dhjetor, 19 N</w:t>
      </w:r>
      <w:r w:rsidRPr="00D76CB7">
        <w:rPr>
          <w:rFonts w:ascii="Times New Roman" w:eastAsia="Times New Roman" w:hAnsi="Times New Roman" w:cs="Times New Roman"/>
          <w:i/>
          <w:iCs/>
          <w:sz w:val="24"/>
          <w:szCs w:val="24"/>
          <w:lang w:val="sq-AL"/>
        </w:rPr>
        <w:t>ë</w:t>
      </w:r>
      <w:r w:rsidRPr="00900254">
        <w:rPr>
          <w:rFonts w:ascii="Times New Roman" w:eastAsia="Times New Roman" w:hAnsi="Times New Roman" w:cs="Times New Roman"/>
          <w:i/>
          <w:iCs/>
          <w:sz w:val="24"/>
          <w:szCs w:val="24"/>
          <w:lang w:val="sq-AL"/>
        </w:rPr>
        <w:t>ntor, 30 Tetor, 27 Tetor</w:t>
      </w:r>
      <w:r w:rsidRPr="00D76CB7">
        <w:rPr>
          <w:rFonts w:ascii="Times New Roman" w:eastAsia="Times New Roman" w:hAnsi="Times New Roman" w:cs="Times New Roman"/>
          <w:sz w:val="24"/>
          <w:szCs w:val="24"/>
          <w:lang w:val="sq-AL"/>
        </w:rPr>
        <w:t xml:space="preserve">). Ndërkohë që </w:t>
      </w:r>
      <w:r w:rsidRPr="00900254">
        <w:rPr>
          <w:rFonts w:ascii="Times New Roman" w:eastAsia="Times New Roman" w:hAnsi="Times New Roman" w:cs="Times New Roman"/>
          <w:b/>
          <w:bCs/>
          <w:sz w:val="24"/>
          <w:szCs w:val="24"/>
          <w:u w:val="single"/>
          <w:lang w:val="sq-AL"/>
        </w:rPr>
        <w:t xml:space="preserve">8 </w:t>
      </w:r>
      <w:r w:rsidRPr="00D76CB7">
        <w:rPr>
          <w:rFonts w:ascii="Times New Roman" w:eastAsia="Times New Roman" w:hAnsi="Times New Roman" w:cs="Times New Roman"/>
          <w:b/>
          <w:bCs/>
          <w:sz w:val="24"/>
          <w:szCs w:val="24"/>
          <w:u w:val="single"/>
          <w:lang w:val="sq-AL"/>
        </w:rPr>
        <w:t>seanca plenare</w:t>
      </w:r>
      <w:r w:rsidRPr="00D76CB7">
        <w:rPr>
          <w:rFonts w:ascii="Times New Roman" w:eastAsia="Times New Roman" w:hAnsi="Times New Roman" w:cs="Times New Roman"/>
          <w:b/>
          <w:bCs/>
          <w:sz w:val="24"/>
          <w:szCs w:val="24"/>
          <w:lang w:val="sq-AL"/>
        </w:rPr>
        <w:t xml:space="preserve"> janë</w:t>
      </w:r>
      <w:r w:rsidRPr="00900254">
        <w:rPr>
          <w:rFonts w:ascii="Times New Roman" w:eastAsia="Times New Roman" w:hAnsi="Times New Roman" w:cs="Times New Roman"/>
          <w:b/>
          <w:bCs/>
          <w:sz w:val="24"/>
          <w:szCs w:val="24"/>
          <w:lang w:val="sq-AL"/>
        </w:rPr>
        <w:t> </w:t>
      </w:r>
      <w:r w:rsidRPr="00D76CB7">
        <w:rPr>
          <w:rFonts w:ascii="Times New Roman" w:eastAsia="Times New Roman" w:hAnsi="Times New Roman" w:cs="Times New Roman"/>
          <w:b/>
          <w:bCs/>
          <w:sz w:val="24"/>
          <w:szCs w:val="24"/>
          <w:lang w:val="sq-AL"/>
        </w:rPr>
        <w:t>ndërprerë</w:t>
      </w:r>
      <w:r w:rsidRPr="00900254">
        <w:rPr>
          <w:rFonts w:ascii="Times New Roman" w:eastAsia="Times New Roman" w:hAnsi="Times New Roman" w:cs="Times New Roman"/>
          <w:b/>
          <w:bCs/>
          <w:sz w:val="24"/>
          <w:szCs w:val="24"/>
          <w:lang w:val="sq-AL"/>
        </w:rPr>
        <w:t> pa mbyllur diskutimet</w:t>
      </w:r>
      <w:r w:rsidRPr="00D76CB7">
        <w:rPr>
          <w:rFonts w:ascii="Times New Roman" w:eastAsia="Times New Roman" w:hAnsi="Times New Roman" w:cs="Times New Roman"/>
          <w:sz w:val="24"/>
          <w:szCs w:val="24"/>
          <w:lang w:val="sq-AL"/>
        </w:rPr>
        <w:t>, duke kaluar në votim pa diskutim parlamentar të projektligjeve (</w:t>
      </w:r>
      <w:r w:rsidRPr="00900254">
        <w:rPr>
          <w:rFonts w:ascii="Times New Roman" w:eastAsia="Times New Roman" w:hAnsi="Times New Roman" w:cs="Times New Roman"/>
          <w:i/>
          <w:iCs/>
          <w:sz w:val="24"/>
          <w:szCs w:val="24"/>
          <w:lang w:val="sq-AL"/>
        </w:rPr>
        <w:t>2 Prill, 12 Mars, 5 Mars, 18 Dhjetor, 6 N</w:t>
      </w:r>
      <w:r w:rsidRPr="00D76CB7">
        <w:rPr>
          <w:rFonts w:ascii="Times New Roman" w:eastAsia="Times New Roman" w:hAnsi="Times New Roman" w:cs="Times New Roman"/>
          <w:i/>
          <w:iCs/>
          <w:sz w:val="24"/>
          <w:szCs w:val="24"/>
          <w:lang w:val="sq-AL"/>
        </w:rPr>
        <w:t>ë</w:t>
      </w:r>
      <w:r w:rsidRPr="00900254">
        <w:rPr>
          <w:rFonts w:ascii="Times New Roman" w:eastAsia="Times New Roman" w:hAnsi="Times New Roman" w:cs="Times New Roman"/>
          <w:i/>
          <w:iCs/>
          <w:sz w:val="24"/>
          <w:szCs w:val="24"/>
          <w:lang w:val="sq-AL"/>
        </w:rPr>
        <w:t>ntor, 16 Tetor, 9 Tetor, 18 Shtator</w:t>
      </w:r>
      <w:r w:rsidRPr="00D76CB7">
        <w:rPr>
          <w:rFonts w:ascii="Times New Roman" w:eastAsia="Times New Roman" w:hAnsi="Times New Roman" w:cs="Times New Roman"/>
          <w:sz w:val="24"/>
          <w:szCs w:val="24"/>
          <w:lang w:val="sq-AL"/>
        </w:rPr>
        <w:t xml:space="preserve">), ndërsa </w:t>
      </w:r>
      <w:r w:rsidRPr="00900254">
        <w:rPr>
          <w:rFonts w:ascii="Times New Roman" w:eastAsia="Times New Roman" w:hAnsi="Times New Roman" w:cs="Times New Roman"/>
          <w:b/>
          <w:bCs/>
          <w:sz w:val="24"/>
          <w:szCs w:val="24"/>
          <w:u w:val="single"/>
          <w:lang w:val="sq-AL"/>
        </w:rPr>
        <w:t xml:space="preserve">8 seanca </w:t>
      </w:r>
      <w:r w:rsidRPr="00D76CB7">
        <w:rPr>
          <w:rFonts w:ascii="Times New Roman" w:eastAsia="Times New Roman" w:hAnsi="Times New Roman" w:cs="Times New Roman"/>
          <w:b/>
          <w:bCs/>
          <w:sz w:val="24"/>
          <w:szCs w:val="24"/>
          <w:u w:val="single"/>
          <w:lang w:val="sq-AL"/>
        </w:rPr>
        <w:t>plenare të tjera</w:t>
      </w:r>
      <w:r w:rsidRPr="00D76CB7">
        <w:rPr>
          <w:rFonts w:ascii="Times New Roman" w:eastAsia="Times New Roman" w:hAnsi="Times New Roman" w:cs="Times New Roman"/>
          <w:b/>
          <w:bCs/>
          <w:sz w:val="24"/>
          <w:szCs w:val="24"/>
          <w:lang w:val="sq-AL"/>
        </w:rPr>
        <w:t xml:space="preserve"> kanë qenë </w:t>
      </w:r>
      <w:r w:rsidRPr="00900254">
        <w:rPr>
          <w:rFonts w:ascii="Times New Roman" w:eastAsia="Times New Roman" w:hAnsi="Times New Roman" w:cs="Times New Roman"/>
          <w:b/>
          <w:bCs/>
          <w:sz w:val="24"/>
          <w:szCs w:val="24"/>
          <w:lang w:val="sq-AL"/>
        </w:rPr>
        <w:t>pa rend dite t</w:t>
      </w:r>
      <w:r w:rsidRPr="00D76CB7">
        <w:rPr>
          <w:rFonts w:ascii="Times New Roman" w:eastAsia="Times New Roman" w:hAnsi="Times New Roman" w:cs="Times New Roman"/>
          <w:b/>
          <w:bCs/>
          <w:sz w:val="24"/>
          <w:szCs w:val="24"/>
          <w:lang w:val="sq-AL"/>
        </w:rPr>
        <w:t>ë</w:t>
      </w:r>
      <w:r w:rsidRPr="00900254">
        <w:rPr>
          <w:rFonts w:ascii="Times New Roman" w:eastAsia="Times New Roman" w:hAnsi="Times New Roman" w:cs="Times New Roman"/>
          <w:b/>
          <w:bCs/>
          <w:sz w:val="24"/>
          <w:szCs w:val="24"/>
          <w:lang w:val="sq-AL"/>
        </w:rPr>
        <w:t xml:space="preserve"> mir</w:t>
      </w:r>
      <w:r w:rsidRPr="00D76CB7">
        <w:rPr>
          <w:rFonts w:ascii="Times New Roman" w:eastAsia="Times New Roman" w:hAnsi="Times New Roman" w:cs="Times New Roman"/>
          <w:b/>
          <w:bCs/>
          <w:sz w:val="24"/>
          <w:szCs w:val="24"/>
          <w:lang w:val="sq-AL"/>
        </w:rPr>
        <w:t>ë</w:t>
      </w:r>
      <w:r w:rsidRPr="00900254">
        <w:rPr>
          <w:rFonts w:ascii="Times New Roman" w:eastAsia="Times New Roman" w:hAnsi="Times New Roman" w:cs="Times New Roman"/>
          <w:b/>
          <w:bCs/>
          <w:sz w:val="24"/>
          <w:szCs w:val="24"/>
          <w:lang w:val="sq-AL"/>
        </w:rPr>
        <w:t>fillt</w:t>
      </w:r>
      <w:r w:rsidRPr="00D76CB7">
        <w:rPr>
          <w:rFonts w:ascii="Times New Roman" w:eastAsia="Times New Roman" w:hAnsi="Times New Roman" w:cs="Times New Roman"/>
          <w:b/>
          <w:bCs/>
          <w:sz w:val="24"/>
          <w:szCs w:val="24"/>
          <w:lang w:val="sq-AL"/>
        </w:rPr>
        <w:t>ë</w:t>
      </w:r>
      <w:r w:rsidRPr="00900254">
        <w:rPr>
          <w:rFonts w:ascii="Times New Roman" w:eastAsia="Times New Roman" w:hAnsi="Times New Roman" w:cs="Times New Roman"/>
          <w:sz w:val="24"/>
          <w:szCs w:val="24"/>
          <w:lang w:val="sq-AL"/>
        </w:rPr>
        <w:t xml:space="preserve"> (</w:t>
      </w:r>
      <w:r w:rsidRPr="00900254">
        <w:rPr>
          <w:rFonts w:ascii="Times New Roman" w:eastAsia="Times New Roman" w:hAnsi="Times New Roman" w:cs="Times New Roman"/>
          <w:i/>
          <w:iCs/>
          <w:sz w:val="24"/>
          <w:szCs w:val="24"/>
          <w:lang w:val="sq-AL"/>
        </w:rPr>
        <w:t>nga t</w:t>
      </w:r>
      <w:r w:rsidRPr="00D76CB7">
        <w:rPr>
          <w:rFonts w:ascii="Times New Roman" w:eastAsia="Times New Roman" w:hAnsi="Times New Roman" w:cs="Times New Roman"/>
          <w:i/>
          <w:iCs/>
          <w:sz w:val="24"/>
          <w:szCs w:val="24"/>
          <w:lang w:val="sq-AL"/>
        </w:rPr>
        <w:t>ë</w:t>
      </w:r>
      <w:r w:rsidRPr="00900254">
        <w:rPr>
          <w:rFonts w:ascii="Times New Roman" w:eastAsia="Times New Roman" w:hAnsi="Times New Roman" w:cs="Times New Roman"/>
          <w:i/>
          <w:iCs/>
          <w:sz w:val="24"/>
          <w:szCs w:val="24"/>
          <w:lang w:val="sq-AL"/>
        </w:rPr>
        <w:t xml:space="preserve"> cilat 3 p</w:t>
      </w:r>
      <w:r w:rsidRPr="00D76CB7">
        <w:rPr>
          <w:rFonts w:ascii="Times New Roman" w:eastAsia="Times New Roman" w:hAnsi="Times New Roman" w:cs="Times New Roman"/>
          <w:i/>
          <w:iCs/>
          <w:sz w:val="24"/>
          <w:szCs w:val="24"/>
          <w:lang w:val="sq-AL"/>
        </w:rPr>
        <w:t>ë</w:t>
      </w:r>
      <w:r w:rsidRPr="00900254">
        <w:rPr>
          <w:rFonts w:ascii="Times New Roman" w:eastAsia="Times New Roman" w:hAnsi="Times New Roman" w:cs="Times New Roman"/>
          <w:i/>
          <w:iCs/>
          <w:sz w:val="24"/>
          <w:szCs w:val="24"/>
          <w:lang w:val="sq-AL"/>
        </w:rPr>
        <w:t xml:space="preserve">r </w:t>
      </w:r>
      <w:r w:rsidRPr="00D76CB7">
        <w:rPr>
          <w:rFonts w:ascii="Times New Roman" w:eastAsia="Times New Roman" w:hAnsi="Times New Roman" w:cs="Times New Roman"/>
          <w:i/>
          <w:iCs/>
          <w:sz w:val="24"/>
          <w:szCs w:val="24"/>
          <w:lang w:val="sq-AL"/>
        </w:rPr>
        <w:t>çë</w:t>
      </w:r>
      <w:r w:rsidRPr="00900254">
        <w:rPr>
          <w:rFonts w:ascii="Times New Roman" w:eastAsia="Times New Roman" w:hAnsi="Times New Roman" w:cs="Times New Roman"/>
          <w:i/>
          <w:iCs/>
          <w:sz w:val="24"/>
          <w:szCs w:val="24"/>
          <w:lang w:val="sq-AL"/>
        </w:rPr>
        <w:t>shjtet e zgjedh</w:t>
      </w:r>
      <w:r w:rsidRPr="00D76CB7">
        <w:rPr>
          <w:rFonts w:ascii="Times New Roman" w:eastAsia="Times New Roman" w:hAnsi="Times New Roman" w:cs="Times New Roman"/>
          <w:i/>
          <w:iCs/>
          <w:sz w:val="24"/>
          <w:szCs w:val="24"/>
          <w:lang w:val="sq-AL"/>
        </w:rPr>
        <w:t>ë</w:t>
      </w:r>
      <w:r w:rsidRPr="00900254">
        <w:rPr>
          <w:rFonts w:ascii="Times New Roman" w:eastAsia="Times New Roman" w:hAnsi="Times New Roman" w:cs="Times New Roman"/>
          <w:i/>
          <w:iCs/>
          <w:sz w:val="24"/>
          <w:szCs w:val="24"/>
          <w:lang w:val="sq-AL"/>
        </w:rPr>
        <w:t xml:space="preserve">sve - 30 Mars, 2 Mars, 2 Dhjetor; 3 </w:t>
      </w:r>
      <w:r w:rsidRPr="00D76CB7">
        <w:rPr>
          <w:rFonts w:ascii="Times New Roman" w:eastAsia="Times New Roman" w:hAnsi="Times New Roman" w:cs="Times New Roman"/>
          <w:i/>
          <w:iCs/>
          <w:sz w:val="24"/>
          <w:szCs w:val="24"/>
          <w:lang w:val="sq-AL"/>
        </w:rPr>
        <w:t xml:space="preserve">me natyrë </w:t>
      </w:r>
      <w:r w:rsidRPr="00900254">
        <w:rPr>
          <w:rFonts w:ascii="Times New Roman" w:eastAsia="Times New Roman" w:hAnsi="Times New Roman" w:cs="Times New Roman"/>
          <w:i/>
          <w:iCs/>
          <w:sz w:val="24"/>
          <w:szCs w:val="24"/>
          <w:lang w:val="sq-AL"/>
        </w:rPr>
        <w:t xml:space="preserve">organizative - 12 Shtator, 16 Shtator, 24 Shtator; </w:t>
      </w:r>
      <w:r w:rsidRPr="00D76CB7">
        <w:rPr>
          <w:rFonts w:ascii="Times New Roman" w:eastAsia="Times New Roman" w:hAnsi="Times New Roman" w:cs="Times New Roman"/>
          <w:i/>
          <w:iCs/>
          <w:sz w:val="24"/>
          <w:szCs w:val="24"/>
          <w:lang w:val="sq-AL"/>
        </w:rPr>
        <w:t xml:space="preserve">dhe </w:t>
      </w:r>
      <w:r w:rsidRPr="00900254">
        <w:rPr>
          <w:rFonts w:ascii="Times New Roman" w:eastAsia="Times New Roman" w:hAnsi="Times New Roman" w:cs="Times New Roman"/>
          <w:i/>
          <w:iCs/>
          <w:sz w:val="24"/>
          <w:szCs w:val="24"/>
          <w:lang w:val="sq-AL"/>
        </w:rPr>
        <w:t>2 pa rend dite, vet</w:t>
      </w:r>
      <w:r w:rsidRPr="00D76CB7">
        <w:rPr>
          <w:rFonts w:ascii="Times New Roman" w:eastAsia="Times New Roman" w:hAnsi="Times New Roman" w:cs="Times New Roman"/>
          <w:i/>
          <w:iCs/>
          <w:sz w:val="24"/>
          <w:szCs w:val="24"/>
          <w:lang w:val="sq-AL"/>
        </w:rPr>
        <w:t>ë</w:t>
      </w:r>
      <w:r w:rsidRPr="00900254">
        <w:rPr>
          <w:rFonts w:ascii="Times New Roman" w:eastAsia="Times New Roman" w:hAnsi="Times New Roman" w:cs="Times New Roman"/>
          <w:i/>
          <w:iCs/>
          <w:sz w:val="24"/>
          <w:szCs w:val="24"/>
          <w:lang w:val="sq-AL"/>
        </w:rPr>
        <w:t>m njoftim/miratim procesverbali - 29 Shtator; 17 Mars</w:t>
      </w:r>
      <w:r w:rsidRPr="00900254">
        <w:rPr>
          <w:rFonts w:ascii="Times New Roman" w:eastAsia="Times New Roman" w:hAnsi="Times New Roman" w:cs="Times New Roman"/>
          <w:sz w:val="24"/>
          <w:szCs w:val="24"/>
          <w:lang w:val="sq-AL"/>
        </w:rPr>
        <w:t>)</w:t>
      </w:r>
      <w:r w:rsidRPr="00D76CB7">
        <w:rPr>
          <w:rFonts w:ascii="Times New Roman" w:eastAsia="Times New Roman" w:hAnsi="Times New Roman" w:cs="Times New Roman"/>
          <w:sz w:val="24"/>
          <w:szCs w:val="24"/>
          <w:lang w:val="sq-AL"/>
        </w:rPr>
        <w:t xml:space="preserve">. </w:t>
      </w:r>
    </w:p>
    <w:p w14:paraId="0BADAC51" w14:textId="77777777" w:rsidR="00CF62EA" w:rsidRPr="009272A2" w:rsidRDefault="00CF62EA" w:rsidP="00FD4B57">
      <w:pPr>
        <w:spacing w:after="0" w:line="360" w:lineRule="auto"/>
        <w:jc w:val="both"/>
        <w:rPr>
          <w:rFonts w:ascii="Times New Roman" w:eastAsia="Times New Roman" w:hAnsi="Times New Roman" w:cs="Times New Roman"/>
          <w:sz w:val="24"/>
          <w:szCs w:val="24"/>
          <w:lang w:val="sq-AL"/>
        </w:rPr>
      </w:pPr>
    </w:p>
    <w:p w14:paraId="36918A83" w14:textId="1ADA72A6" w:rsidR="009272A2" w:rsidRPr="00D76CB7" w:rsidRDefault="009F0A71"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 xml:space="preserve">Kalimi në votim i projektligjeve pa lejuar deputetët që të diskutojnë mbi përmbajtjen e tyre është një veprim në kundërshtim të hapur me Kushtetutën dhe Rregulloren e Kuvendit, si dhe cenon të </w:t>
      </w:r>
      <w:r w:rsidRPr="00D76CB7">
        <w:rPr>
          <w:rFonts w:ascii="Times New Roman" w:eastAsia="Times New Roman" w:hAnsi="Times New Roman" w:cs="Times New Roman"/>
          <w:sz w:val="24"/>
          <w:szCs w:val="24"/>
          <w:lang w:val="sq-AL"/>
        </w:rPr>
        <w:lastRenderedPageBreak/>
        <w:t>drejtën e qytetarëve për transparencë dhe detyrimin e deputet</w:t>
      </w:r>
      <w:r w:rsidR="00D76CB7"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ve p</w:t>
      </w:r>
      <w:r w:rsidR="00D76CB7"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 llogaridh</w:t>
      </w:r>
      <w:r w:rsidR="00D76CB7" w:rsidRPr="00D76CB7">
        <w:rPr>
          <w:rFonts w:ascii="Times New Roman" w:eastAsia="Times New Roman" w:hAnsi="Times New Roman" w:cs="Times New Roman"/>
          <w:sz w:val="24"/>
          <w:szCs w:val="24"/>
          <w:lang w:val="sq-AL"/>
        </w:rPr>
        <w:t>ë</w:t>
      </w:r>
      <w:r w:rsidR="00C27CA1">
        <w:rPr>
          <w:rFonts w:ascii="Times New Roman" w:eastAsia="Times New Roman" w:hAnsi="Times New Roman" w:cs="Times New Roman"/>
          <w:sz w:val="24"/>
          <w:szCs w:val="24"/>
          <w:lang w:val="sq-AL"/>
        </w:rPr>
        <w:t>nie</w:t>
      </w:r>
      <w:r w:rsidRPr="00D76CB7">
        <w:rPr>
          <w:rFonts w:ascii="Times New Roman" w:eastAsia="Times New Roman" w:hAnsi="Times New Roman" w:cs="Times New Roman"/>
          <w:sz w:val="24"/>
          <w:szCs w:val="24"/>
          <w:lang w:val="sq-AL"/>
        </w:rPr>
        <w:t xml:space="preserve"> p</w:t>
      </w:r>
      <w:r w:rsidR="00D76CB7"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rpara zgjedh</w:t>
      </w:r>
      <w:r w:rsidR="00D76CB7"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sve t</w:t>
      </w:r>
      <w:r w:rsidR="00D76CB7" w:rsidRPr="00D76CB7">
        <w:rPr>
          <w:rFonts w:ascii="Times New Roman" w:eastAsia="Times New Roman" w:hAnsi="Times New Roman" w:cs="Times New Roman"/>
          <w:sz w:val="24"/>
          <w:szCs w:val="24"/>
          <w:lang w:val="sq-AL"/>
        </w:rPr>
        <w:t>ë</w:t>
      </w:r>
      <w:r w:rsidRPr="00D76CB7">
        <w:rPr>
          <w:rFonts w:ascii="Times New Roman" w:eastAsia="Times New Roman" w:hAnsi="Times New Roman" w:cs="Times New Roman"/>
          <w:sz w:val="24"/>
          <w:szCs w:val="24"/>
          <w:lang w:val="sq-AL"/>
        </w:rPr>
        <w:t xml:space="preserve"> tyre. Sjellim në vëmendjen tuaj, se një veprim i tillë c</w:t>
      </w:r>
      <w:r w:rsidR="00D76CB7" w:rsidRPr="00D76CB7">
        <w:rPr>
          <w:rFonts w:ascii="Times New Roman" w:eastAsia="Times New Roman" w:hAnsi="Times New Roman" w:cs="Times New Roman"/>
          <w:sz w:val="24"/>
          <w:szCs w:val="24"/>
          <w:lang w:val="sq-AL"/>
        </w:rPr>
        <w:t>e</w:t>
      </w:r>
      <w:r w:rsidRPr="00D76CB7">
        <w:rPr>
          <w:rFonts w:ascii="Times New Roman" w:eastAsia="Times New Roman" w:hAnsi="Times New Roman" w:cs="Times New Roman"/>
          <w:sz w:val="24"/>
          <w:szCs w:val="24"/>
          <w:lang w:val="sq-AL"/>
        </w:rPr>
        <w:t>non të drejtën kushtetuese të lirisë së shprehjes së deputetëve</w:t>
      </w:r>
      <w:r w:rsidR="00D76CB7" w:rsidRPr="00D76CB7">
        <w:rPr>
          <w:rFonts w:ascii="Times New Roman" w:eastAsia="Times New Roman" w:hAnsi="Times New Roman" w:cs="Times New Roman"/>
          <w:sz w:val="24"/>
          <w:szCs w:val="24"/>
          <w:lang w:val="sq-AL"/>
        </w:rPr>
        <w:t xml:space="preserve"> dhe demokracinë parlamentare në vendimmarrje</w:t>
      </w:r>
      <w:r w:rsidRPr="00D76CB7">
        <w:rPr>
          <w:rFonts w:ascii="Times New Roman" w:eastAsia="Times New Roman" w:hAnsi="Times New Roman" w:cs="Times New Roman"/>
          <w:sz w:val="24"/>
          <w:szCs w:val="24"/>
          <w:lang w:val="sq-AL"/>
        </w:rPr>
        <w:t xml:space="preserve">, duke iu mohuar </w:t>
      </w:r>
      <w:r w:rsidR="00D76CB7" w:rsidRPr="00D76CB7">
        <w:rPr>
          <w:rFonts w:ascii="Times New Roman" w:eastAsia="Times New Roman" w:hAnsi="Times New Roman" w:cs="Times New Roman"/>
          <w:sz w:val="24"/>
          <w:szCs w:val="24"/>
          <w:lang w:val="sq-AL"/>
        </w:rPr>
        <w:t>deputetëve</w:t>
      </w:r>
      <w:r w:rsidRPr="00D76CB7">
        <w:rPr>
          <w:rFonts w:ascii="Times New Roman" w:eastAsia="Times New Roman" w:hAnsi="Times New Roman" w:cs="Times New Roman"/>
          <w:sz w:val="24"/>
          <w:szCs w:val="24"/>
          <w:lang w:val="sq-AL"/>
        </w:rPr>
        <w:t xml:space="preserve"> mundësi</w:t>
      </w:r>
      <w:r w:rsidR="00D76CB7" w:rsidRPr="00D76CB7">
        <w:rPr>
          <w:rFonts w:ascii="Times New Roman" w:eastAsia="Times New Roman" w:hAnsi="Times New Roman" w:cs="Times New Roman"/>
          <w:sz w:val="24"/>
          <w:szCs w:val="24"/>
          <w:lang w:val="sq-AL"/>
        </w:rPr>
        <w:t>në</w:t>
      </w:r>
      <w:r w:rsidRPr="00D76CB7">
        <w:rPr>
          <w:rFonts w:ascii="Times New Roman" w:eastAsia="Times New Roman" w:hAnsi="Times New Roman" w:cs="Times New Roman"/>
          <w:sz w:val="24"/>
          <w:szCs w:val="24"/>
          <w:lang w:val="sq-AL"/>
        </w:rPr>
        <w:t xml:space="preserve"> për të sqaruar qëndrimin e tyre mbi projektligjin</w:t>
      </w:r>
      <w:r w:rsidR="00D76CB7" w:rsidRPr="00D76CB7">
        <w:rPr>
          <w:rFonts w:ascii="Times New Roman" w:eastAsia="Times New Roman" w:hAnsi="Times New Roman" w:cs="Times New Roman"/>
          <w:sz w:val="24"/>
          <w:szCs w:val="24"/>
          <w:lang w:val="sq-AL"/>
        </w:rPr>
        <w:t>.</w:t>
      </w:r>
    </w:p>
    <w:p w14:paraId="1014CF96" w14:textId="77777777" w:rsidR="00D76CB7" w:rsidRPr="00D76CB7" w:rsidRDefault="00D76CB7" w:rsidP="00FD4B57">
      <w:pPr>
        <w:spacing w:after="0" w:line="360" w:lineRule="auto"/>
        <w:jc w:val="both"/>
        <w:rPr>
          <w:rFonts w:ascii="Times New Roman" w:eastAsia="Times New Roman" w:hAnsi="Times New Roman" w:cs="Times New Roman"/>
          <w:sz w:val="24"/>
          <w:szCs w:val="24"/>
          <w:lang w:val="sq-AL"/>
        </w:rPr>
      </w:pPr>
    </w:p>
    <w:p w14:paraId="6FD11908" w14:textId="77777777" w:rsidR="00D76CB7" w:rsidRDefault="00D76CB7"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Nga ana tjetër, një veprim i tillë është në kundërshtim me nenet 49 dhe 66 të Rregullores së Kuvendit. Neni 49 i Rregullores parashikon se: “</w:t>
      </w:r>
      <w:r w:rsidRPr="00D76CB7">
        <w:rPr>
          <w:rFonts w:ascii="Times New Roman" w:eastAsia="Times New Roman" w:hAnsi="Times New Roman" w:cs="Times New Roman"/>
          <w:i/>
          <w:iCs/>
          <w:sz w:val="24"/>
          <w:szCs w:val="24"/>
          <w:lang w:val="sq-AL"/>
        </w:rPr>
        <w:t>Për çështje të procedurës fjala jepet menjëherë. Janë çështje të procedurës kërkesat që kanë të bëjnë me zbatimin e Rregullores, kërkesat që përmbajnë propozime për ndryshime ose plotësime të rendit të ditës të miratuar, kërkesat për ndërprerjen ose shtyrjen e seancës plenare ose të diskutimeve, si dhe kërkesat që kanë të bëjnë me mënyrën e marrjes së vendimeve ose kryerjes së votimit</w:t>
      </w:r>
      <w:r w:rsidRPr="00D76CB7">
        <w:rPr>
          <w:rFonts w:ascii="Times New Roman" w:eastAsia="Times New Roman" w:hAnsi="Times New Roman" w:cs="Times New Roman"/>
          <w:sz w:val="24"/>
          <w:szCs w:val="24"/>
          <w:lang w:val="sq-AL"/>
        </w:rPr>
        <w:t xml:space="preserve">.”. </w:t>
      </w:r>
    </w:p>
    <w:p w14:paraId="5A6D82F0" w14:textId="77777777" w:rsidR="00D76CB7" w:rsidRDefault="00D76CB7" w:rsidP="00FD4B57">
      <w:pPr>
        <w:spacing w:after="0" w:line="360" w:lineRule="auto"/>
        <w:jc w:val="both"/>
        <w:rPr>
          <w:rFonts w:ascii="Times New Roman" w:eastAsia="Times New Roman" w:hAnsi="Times New Roman" w:cs="Times New Roman"/>
          <w:sz w:val="24"/>
          <w:szCs w:val="24"/>
          <w:lang w:val="sq-AL"/>
        </w:rPr>
      </w:pPr>
    </w:p>
    <w:p w14:paraId="7E866D9C" w14:textId="43BA3AC5" w:rsidR="00D76CB7" w:rsidRDefault="00D76CB7"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sz w:val="24"/>
          <w:szCs w:val="24"/>
          <w:lang w:val="sq-AL"/>
        </w:rPr>
        <w:t xml:space="preserve">Qartësisht në këtë dispozitë nuk parashikohet si çështje e procedurës dhe që hidhet në votim, mundësia për të kaluar në votim, pa përmbyllur diskutimet e deputetëve të regjistruar. Mund të votohet propozimi për ndërprerje apo shtyrje të seancës apo diskutimeve, por kurrësesi mundësia që ndërprerja e dsikutimeve të shoqërohet me mundësinë për të kaluar për votim pa përfunduar diskutimi. </w:t>
      </w:r>
    </w:p>
    <w:p w14:paraId="137129F3" w14:textId="77777777" w:rsidR="00D76CB7" w:rsidRPr="00D76CB7" w:rsidRDefault="00D76CB7" w:rsidP="00FD4B57">
      <w:pPr>
        <w:spacing w:after="0" w:line="360" w:lineRule="auto"/>
        <w:jc w:val="both"/>
        <w:rPr>
          <w:rFonts w:ascii="Times New Roman" w:eastAsia="Times New Roman" w:hAnsi="Times New Roman" w:cs="Times New Roman"/>
          <w:sz w:val="24"/>
          <w:szCs w:val="24"/>
          <w:lang w:val="sq-AL"/>
        </w:rPr>
      </w:pPr>
    </w:p>
    <w:p w14:paraId="1F046DEE" w14:textId="03CC55C2" w:rsidR="00D76CB7" w:rsidRPr="009272A2" w:rsidRDefault="00D76CB7" w:rsidP="00FD4B57">
      <w:pPr>
        <w:spacing w:after="0" w:line="360" w:lineRule="auto"/>
        <w:jc w:val="both"/>
        <w:rPr>
          <w:rFonts w:ascii="Times New Roman" w:eastAsia="Times New Roman" w:hAnsi="Times New Roman" w:cs="Times New Roman"/>
          <w:b/>
          <w:bCs/>
          <w:sz w:val="24"/>
          <w:szCs w:val="24"/>
          <w:lang w:val="sq-AL"/>
        </w:rPr>
      </w:pPr>
      <w:r w:rsidRPr="00D76CB7">
        <w:rPr>
          <w:rFonts w:ascii="Times New Roman" w:eastAsia="Times New Roman" w:hAnsi="Times New Roman" w:cs="Times New Roman"/>
          <w:sz w:val="24"/>
          <w:szCs w:val="24"/>
          <w:lang w:val="sq-AL"/>
        </w:rPr>
        <w:t>Ky rregull përforcohet edhe në nenin 66 të Rregullores, ku parashikohet se: “</w:t>
      </w:r>
      <w:r w:rsidRPr="00D76CB7">
        <w:rPr>
          <w:rFonts w:ascii="Times New Roman" w:eastAsia="Times New Roman" w:hAnsi="Times New Roman" w:cs="Times New Roman"/>
          <w:i/>
          <w:iCs/>
          <w:sz w:val="24"/>
          <w:szCs w:val="24"/>
          <w:lang w:val="sq-AL"/>
        </w:rPr>
        <w:t xml:space="preserve">1. Në rast se në sallën e seancës plenare cenohet seriozisht rendi i punimeve, shkaktohet kaos dhe nuk merren parasysh kërkesat për mbajtjen e rregullit, drejtuesi i seancës plenare lë vendin e tij dhe seanca plenare quhet e pezulluar. 2. </w:t>
      </w:r>
      <w:r w:rsidRPr="00D76CB7">
        <w:rPr>
          <w:rFonts w:ascii="Times New Roman" w:eastAsia="Times New Roman" w:hAnsi="Times New Roman" w:cs="Times New Roman"/>
          <w:b/>
          <w:bCs/>
          <w:i/>
          <w:iCs/>
          <w:sz w:val="24"/>
          <w:szCs w:val="24"/>
          <w:lang w:val="sq-AL"/>
        </w:rPr>
        <w:t>Në rast se pas rifillimit të seancës, kaosi vazhdon përsëri, drejtuesi i seancës plenare e pezullon seancën për një periudhë kohe të caktuar ose e mbyll atë.</w:t>
      </w:r>
      <w:r w:rsidRPr="00D76CB7">
        <w:rPr>
          <w:rFonts w:ascii="Times New Roman" w:eastAsia="Times New Roman" w:hAnsi="Times New Roman" w:cs="Times New Roman"/>
          <w:i/>
          <w:iCs/>
          <w:sz w:val="24"/>
          <w:szCs w:val="24"/>
          <w:lang w:val="sq-AL"/>
        </w:rPr>
        <w:t xml:space="preserve"> 3. </w:t>
      </w:r>
      <w:r w:rsidRPr="00D76CB7">
        <w:rPr>
          <w:rFonts w:ascii="Times New Roman" w:eastAsia="Times New Roman" w:hAnsi="Times New Roman" w:cs="Times New Roman"/>
          <w:b/>
          <w:bCs/>
          <w:i/>
          <w:iCs/>
          <w:sz w:val="24"/>
          <w:szCs w:val="24"/>
          <w:lang w:val="sq-AL"/>
        </w:rPr>
        <w:t xml:space="preserve">Në rast mbyllje të seancës plenare, Kuvendi mblidhet në seancën plenare më të parë </w:t>
      </w:r>
      <w:r w:rsidRPr="00D76CB7">
        <w:rPr>
          <w:rFonts w:ascii="Times New Roman" w:eastAsia="Times New Roman" w:hAnsi="Times New Roman" w:cs="Times New Roman"/>
          <w:b/>
          <w:bCs/>
          <w:i/>
          <w:iCs/>
          <w:sz w:val="24"/>
          <w:szCs w:val="24"/>
          <w:u w:val="single"/>
          <w:lang w:val="sq-AL"/>
        </w:rPr>
        <w:t>me të njëjtin rend dite</w:t>
      </w:r>
      <w:r w:rsidRPr="00D76CB7">
        <w:rPr>
          <w:rFonts w:ascii="Times New Roman" w:eastAsia="Times New Roman" w:hAnsi="Times New Roman" w:cs="Times New Roman"/>
          <w:b/>
          <w:bCs/>
          <w:i/>
          <w:iCs/>
          <w:sz w:val="24"/>
          <w:szCs w:val="24"/>
          <w:lang w:val="sq-AL"/>
        </w:rPr>
        <w:t>.”.</w:t>
      </w:r>
    </w:p>
    <w:p w14:paraId="087B85AE" w14:textId="77777777" w:rsidR="009272A2" w:rsidRPr="009272A2" w:rsidRDefault="009272A2"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 </w:t>
      </w:r>
    </w:p>
    <w:p w14:paraId="05C41FA2" w14:textId="14EE5B44" w:rsidR="009272A2" w:rsidRDefault="00D76CB7" w:rsidP="00FD4B57">
      <w:pPr>
        <w:spacing w:after="0" w:line="360" w:lineRule="auto"/>
        <w:jc w:val="both"/>
        <w:rPr>
          <w:rFonts w:ascii="Times New Roman" w:eastAsia="Times New Roman" w:hAnsi="Times New Roman" w:cs="Times New Roman"/>
          <w:sz w:val="24"/>
          <w:szCs w:val="24"/>
          <w:lang w:val="sq-AL"/>
        </w:rPr>
      </w:pPr>
      <w:r w:rsidRPr="00D76CB7">
        <w:rPr>
          <w:rFonts w:ascii="Times New Roman" w:eastAsia="Times New Roman" w:hAnsi="Times New Roman" w:cs="Times New Roman"/>
          <w:b/>
          <w:bCs/>
          <w:sz w:val="24"/>
          <w:szCs w:val="24"/>
          <w:lang w:val="sq-AL"/>
        </w:rPr>
        <w:t>V.</w:t>
      </w:r>
      <w:r w:rsidRPr="00D76CB7">
        <w:rPr>
          <w:rFonts w:ascii="Times New Roman" w:eastAsia="Times New Roman" w:hAnsi="Times New Roman" w:cs="Times New Roman"/>
          <w:sz w:val="24"/>
          <w:szCs w:val="24"/>
          <w:lang w:val="sq-AL"/>
        </w:rPr>
        <w:t xml:space="preserve"> Në 6 muaj të funksionimit të Kuvendit të Shqipërisë në Legjislaturën e XI,</w:t>
      </w:r>
      <w:r>
        <w:rPr>
          <w:rFonts w:ascii="Times New Roman" w:eastAsia="Times New Roman" w:hAnsi="Times New Roman" w:cs="Times New Roman"/>
          <w:sz w:val="24"/>
          <w:szCs w:val="24"/>
          <w:lang w:val="sq-AL"/>
        </w:rPr>
        <w:t xml:space="preserve"> </w:t>
      </w:r>
      <w:r w:rsidRPr="003E56E2">
        <w:rPr>
          <w:rFonts w:ascii="Times New Roman" w:eastAsia="Times New Roman" w:hAnsi="Times New Roman" w:cs="Times New Roman"/>
          <w:b/>
          <w:bCs/>
          <w:sz w:val="24"/>
          <w:szCs w:val="24"/>
          <w:lang w:val="sq-AL"/>
        </w:rPr>
        <w:t>deputet</w:t>
      </w:r>
      <w:r w:rsidR="003E56E2">
        <w:rPr>
          <w:rFonts w:ascii="Times New Roman" w:eastAsia="Times New Roman" w:hAnsi="Times New Roman" w:cs="Times New Roman"/>
          <w:b/>
          <w:bCs/>
          <w:sz w:val="24"/>
          <w:szCs w:val="24"/>
          <w:lang w:val="sq-AL"/>
        </w:rPr>
        <w:t>ë</w:t>
      </w:r>
      <w:r w:rsidRPr="003E56E2">
        <w:rPr>
          <w:rFonts w:ascii="Times New Roman" w:eastAsia="Times New Roman" w:hAnsi="Times New Roman" w:cs="Times New Roman"/>
          <w:b/>
          <w:bCs/>
          <w:sz w:val="24"/>
          <w:szCs w:val="24"/>
          <w:lang w:val="sq-AL"/>
        </w:rPr>
        <w:t>t e opozit</w:t>
      </w:r>
      <w:r w:rsidR="003E56E2">
        <w:rPr>
          <w:rFonts w:ascii="Times New Roman" w:eastAsia="Times New Roman" w:hAnsi="Times New Roman" w:cs="Times New Roman"/>
          <w:b/>
          <w:bCs/>
          <w:sz w:val="24"/>
          <w:szCs w:val="24"/>
          <w:lang w:val="sq-AL"/>
        </w:rPr>
        <w:t>ë</w:t>
      </w:r>
      <w:r w:rsidRPr="003E56E2">
        <w:rPr>
          <w:rFonts w:ascii="Times New Roman" w:eastAsia="Times New Roman" w:hAnsi="Times New Roman" w:cs="Times New Roman"/>
          <w:b/>
          <w:bCs/>
          <w:sz w:val="24"/>
          <w:szCs w:val="24"/>
          <w:lang w:val="sq-AL"/>
        </w:rPr>
        <w:t>s kan</w:t>
      </w:r>
      <w:r w:rsidR="003E56E2">
        <w:rPr>
          <w:rFonts w:ascii="Times New Roman" w:eastAsia="Times New Roman" w:hAnsi="Times New Roman" w:cs="Times New Roman"/>
          <w:b/>
          <w:bCs/>
          <w:sz w:val="24"/>
          <w:szCs w:val="24"/>
          <w:lang w:val="sq-AL"/>
        </w:rPr>
        <w:t>ë</w:t>
      </w:r>
      <w:r w:rsidRPr="003E56E2">
        <w:rPr>
          <w:rFonts w:ascii="Times New Roman" w:eastAsia="Times New Roman" w:hAnsi="Times New Roman" w:cs="Times New Roman"/>
          <w:b/>
          <w:bCs/>
          <w:sz w:val="24"/>
          <w:szCs w:val="24"/>
          <w:lang w:val="sq-AL"/>
        </w:rPr>
        <w:t xml:space="preserve"> nd</w:t>
      </w:r>
      <w:r w:rsidR="003E56E2">
        <w:rPr>
          <w:rFonts w:ascii="Times New Roman" w:eastAsia="Times New Roman" w:hAnsi="Times New Roman" w:cs="Times New Roman"/>
          <w:b/>
          <w:bCs/>
          <w:sz w:val="24"/>
          <w:szCs w:val="24"/>
          <w:lang w:val="sq-AL"/>
        </w:rPr>
        <w:t>ë</w:t>
      </w:r>
      <w:r w:rsidRPr="003E56E2">
        <w:rPr>
          <w:rFonts w:ascii="Times New Roman" w:eastAsia="Times New Roman" w:hAnsi="Times New Roman" w:cs="Times New Roman"/>
          <w:b/>
          <w:bCs/>
          <w:sz w:val="24"/>
          <w:szCs w:val="24"/>
          <w:lang w:val="sq-AL"/>
        </w:rPr>
        <w:t>rmarr</w:t>
      </w:r>
      <w:r w:rsidR="003E56E2">
        <w:rPr>
          <w:rFonts w:ascii="Times New Roman" w:eastAsia="Times New Roman" w:hAnsi="Times New Roman" w:cs="Times New Roman"/>
          <w:b/>
          <w:bCs/>
          <w:sz w:val="24"/>
          <w:szCs w:val="24"/>
          <w:lang w:val="sq-AL"/>
        </w:rPr>
        <w:t>ë</w:t>
      </w:r>
      <w:r w:rsidRPr="003E56E2">
        <w:rPr>
          <w:rFonts w:ascii="Times New Roman" w:eastAsia="Times New Roman" w:hAnsi="Times New Roman" w:cs="Times New Roman"/>
          <w:b/>
          <w:bCs/>
          <w:sz w:val="24"/>
          <w:szCs w:val="24"/>
          <w:lang w:val="sq-AL"/>
        </w:rPr>
        <w:t xml:space="preserve"> 71 iniciativa ligjore</w:t>
      </w:r>
      <w:r>
        <w:rPr>
          <w:rFonts w:ascii="Times New Roman" w:eastAsia="Times New Roman" w:hAnsi="Times New Roman" w:cs="Times New Roman"/>
          <w:sz w:val="24"/>
          <w:szCs w:val="24"/>
          <w:lang w:val="sq-AL"/>
        </w:rPr>
        <w:t xml:space="preserve"> (</w:t>
      </w:r>
      <w:r w:rsidRPr="003E56E2">
        <w:rPr>
          <w:rFonts w:ascii="Times New Roman" w:eastAsia="Times New Roman" w:hAnsi="Times New Roman" w:cs="Times New Roman"/>
          <w:i/>
          <w:iCs/>
          <w:sz w:val="24"/>
          <w:szCs w:val="24"/>
          <w:lang w:val="sq-AL"/>
        </w:rPr>
        <w:t>konkretisht: kan</w:t>
      </w:r>
      <w:r w:rsidR="003E56E2">
        <w:rPr>
          <w:rFonts w:ascii="Times New Roman" w:eastAsia="Times New Roman" w:hAnsi="Times New Roman" w:cs="Times New Roman"/>
          <w:i/>
          <w:iCs/>
          <w:sz w:val="24"/>
          <w:szCs w:val="24"/>
          <w:lang w:val="sq-AL"/>
        </w:rPr>
        <w:t>ë</w:t>
      </w:r>
      <w:r w:rsidRPr="003E56E2">
        <w:rPr>
          <w:rFonts w:ascii="Times New Roman" w:eastAsia="Times New Roman" w:hAnsi="Times New Roman" w:cs="Times New Roman"/>
          <w:i/>
          <w:iCs/>
          <w:sz w:val="24"/>
          <w:szCs w:val="24"/>
          <w:lang w:val="sq-AL"/>
        </w:rPr>
        <w:t xml:space="preserve"> propozuar 18 projektligje dhe 53 amendamente ndaj projektligjeve t</w:t>
      </w:r>
      <w:r w:rsidR="003E56E2">
        <w:rPr>
          <w:rFonts w:ascii="Times New Roman" w:eastAsia="Times New Roman" w:hAnsi="Times New Roman" w:cs="Times New Roman"/>
          <w:i/>
          <w:iCs/>
          <w:sz w:val="24"/>
          <w:szCs w:val="24"/>
          <w:lang w:val="sq-AL"/>
        </w:rPr>
        <w:t>ë</w:t>
      </w:r>
      <w:r w:rsidRPr="003E56E2">
        <w:rPr>
          <w:rFonts w:ascii="Times New Roman" w:eastAsia="Times New Roman" w:hAnsi="Times New Roman" w:cs="Times New Roman"/>
          <w:i/>
          <w:iCs/>
          <w:sz w:val="24"/>
          <w:szCs w:val="24"/>
          <w:lang w:val="sq-AL"/>
        </w:rPr>
        <w:t xml:space="preserve"> depozituara n</w:t>
      </w:r>
      <w:r w:rsidR="003E56E2">
        <w:rPr>
          <w:rFonts w:ascii="Times New Roman" w:eastAsia="Times New Roman" w:hAnsi="Times New Roman" w:cs="Times New Roman"/>
          <w:i/>
          <w:iCs/>
          <w:sz w:val="24"/>
          <w:szCs w:val="24"/>
          <w:lang w:val="sq-AL"/>
        </w:rPr>
        <w:t>ë</w:t>
      </w:r>
      <w:r w:rsidRPr="003E56E2">
        <w:rPr>
          <w:rFonts w:ascii="Times New Roman" w:eastAsia="Times New Roman" w:hAnsi="Times New Roman" w:cs="Times New Roman"/>
          <w:i/>
          <w:iCs/>
          <w:sz w:val="24"/>
          <w:szCs w:val="24"/>
          <w:lang w:val="sq-AL"/>
        </w:rPr>
        <w:t xml:space="preserve"> Kuvend</w:t>
      </w:r>
      <w:r>
        <w:rPr>
          <w:rFonts w:ascii="Times New Roman" w:eastAsia="Times New Roman" w:hAnsi="Times New Roman" w:cs="Times New Roman"/>
          <w:sz w:val="24"/>
          <w:szCs w:val="24"/>
          <w:lang w:val="sq-AL"/>
        </w:rPr>
        <w:t>). Nga k</w:t>
      </w:r>
      <w:r w:rsidR="003E56E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to deri m</w:t>
      </w:r>
      <w:r w:rsidR="003E56E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tani jan</w:t>
      </w:r>
      <w:r w:rsidR="003E56E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marr</w:t>
      </w:r>
      <w:r w:rsidR="003E56E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w:t>
      </w:r>
      <w:r w:rsidR="003E56E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shqyrtim dhe kan</w:t>
      </w:r>
      <w:r w:rsidR="003E56E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kaluar p</w:t>
      </w:r>
      <w:r w:rsidR="003E56E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votim</w:t>
      </w:r>
      <w:r w:rsidR="003E56E2">
        <w:rPr>
          <w:rFonts w:ascii="Times New Roman" w:eastAsia="Times New Roman" w:hAnsi="Times New Roman" w:cs="Times New Roman"/>
          <w:sz w:val="24"/>
          <w:szCs w:val="24"/>
          <w:lang w:val="sq-AL"/>
        </w:rPr>
        <w:t xml:space="preserve"> 63 iniciativa ligjore (</w:t>
      </w:r>
      <w:r w:rsidR="003E56E2" w:rsidRPr="003E56E2">
        <w:rPr>
          <w:rFonts w:ascii="Times New Roman" w:eastAsia="Times New Roman" w:hAnsi="Times New Roman" w:cs="Times New Roman"/>
          <w:i/>
          <w:iCs/>
          <w:sz w:val="24"/>
          <w:szCs w:val="24"/>
          <w:lang w:val="sq-AL"/>
        </w:rPr>
        <w:t>8 projektligje ende nuk ka nisur procedura e shqyrtimit dhe t</w:t>
      </w:r>
      <w:r w:rsidR="003E56E2">
        <w:rPr>
          <w:rFonts w:ascii="Times New Roman" w:eastAsia="Times New Roman" w:hAnsi="Times New Roman" w:cs="Times New Roman"/>
          <w:i/>
          <w:iCs/>
          <w:sz w:val="24"/>
          <w:szCs w:val="24"/>
          <w:lang w:val="sq-AL"/>
        </w:rPr>
        <w:t>ë</w:t>
      </w:r>
      <w:r w:rsidR="003E56E2" w:rsidRPr="003E56E2">
        <w:rPr>
          <w:rFonts w:ascii="Times New Roman" w:eastAsia="Times New Roman" w:hAnsi="Times New Roman" w:cs="Times New Roman"/>
          <w:i/>
          <w:iCs/>
          <w:sz w:val="24"/>
          <w:szCs w:val="24"/>
          <w:lang w:val="sq-AL"/>
        </w:rPr>
        <w:t xml:space="preserve"> miratimit</w:t>
      </w:r>
      <w:r w:rsidR="003E56E2">
        <w:rPr>
          <w:rFonts w:ascii="Times New Roman" w:eastAsia="Times New Roman" w:hAnsi="Times New Roman" w:cs="Times New Roman"/>
          <w:sz w:val="24"/>
          <w:szCs w:val="24"/>
          <w:lang w:val="sq-AL"/>
        </w:rPr>
        <w:t>), dhe të gjitha janë refuzuar pa asnj</w:t>
      </w:r>
      <w:r w:rsidR="00EA4DEB">
        <w:rPr>
          <w:rFonts w:ascii="Times New Roman" w:eastAsia="Times New Roman" w:hAnsi="Times New Roman" w:cs="Times New Roman"/>
          <w:sz w:val="24"/>
          <w:szCs w:val="24"/>
          <w:lang w:val="sq-AL"/>
        </w:rPr>
        <w:t>ë</w:t>
      </w:r>
      <w:r w:rsidR="003E56E2">
        <w:rPr>
          <w:rFonts w:ascii="Times New Roman" w:eastAsia="Times New Roman" w:hAnsi="Times New Roman" w:cs="Times New Roman"/>
          <w:sz w:val="24"/>
          <w:szCs w:val="24"/>
          <w:lang w:val="sq-AL"/>
        </w:rPr>
        <w:t xml:space="preserve"> arsyetim. Konkretisht:</w:t>
      </w:r>
    </w:p>
    <w:p w14:paraId="7DA8E940" w14:textId="09B1FDC5" w:rsidR="003E56E2" w:rsidRPr="003E56E2" w:rsidRDefault="003E56E2" w:rsidP="00FD4B57">
      <w:pPr>
        <w:pStyle w:val="ListParagraph"/>
        <w:numPr>
          <w:ilvl w:val="0"/>
          <w:numId w:val="22"/>
        </w:numPr>
        <w:spacing w:after="0" w:line="360" w:lineRule="auto"/>
        <w:jc w:val="both"/>
        <w:rPr>
          <w:rFonts w:ascii="Times New Roman" w:eastAsia="Times New Roman" w:hAnsi="Times New Roman" w:cs="Times New Roman"/>
          <w:sz w:val="24"/>
          <w:szCs w:val="24"/>
          <w:lang w:val="sq-AL"/>
        </w:rPr>
      </w:pPr>
      <w:r w:rsidRPr="003E56E2">
        <w:rPr>
          <w:rFonts w:ascii="Times New Roman" w:eastAsia="Times New Roman" w:hAnsi="Times New Roman" w:cs="Times New Roman"/>
          <w:sz w:val="24"/>
          <w:szCs w:val="24"/>
          <w:lang w:val="sq-AL"/>
        </w:rPr>
        <w:t>10 projektligje t</w:t>
      </w:r>
      <w:r>
        <w:rPr>
          <w:rFonts w:ascii="Times New Roman" w:eastAsia="Times New Roman" w:hAnsi="Times New Roman" w:cs="Times New Roman"/>
          <w:sz w:val="24"/>
          <w:szCs w:val="24"/>
          <w:lang w:val="sq-AL"/>
        </w:rPr>
        <w:t>ë</w:t>
      </w:r>
      <w:r w:rsidRPr="003E56E2">
        <w:rPr>
          <w:rFonts w:ascii="Times New Roman" w:eastAsia="Times New Roman" w:hAnsi="Times New Roman" w:cs="Times New Roman"/>
          <w:sz w:val="24"/>
          <w:szCs w:val="24"/>
          <w:lang w:val="sq-AL"/>
        </w:rPr>
        <w:t xml:space="preserve"> shqyrtuara</w:t>
      </w:r>
      <w:r w:rsidR="00C27CA1">
        <w:rPr>
          <w:rFonts w:ascii="Times New Roman" w:eastAsia="Times New Roman" w:hAnsi="Times New Roman" w:cs="Times New Roman"/>
          <w:sz w:val="24"/>
          <w:szCs w:val="24"/>
          <w:lang w:val="sq-AL"/>
        </w:rPr>
        <w:t>,</w:t>
      </w:r>
      <w:r w:rsidRPr="003E56E2">
        <w:rPr>
          <w:rFonts w:ascii="Times New Roman" w:eastAsia="Times New Roman" w:hAnsi="Times New Roman" w:cs="Times New Roman"/>
          <w:sz w:val="24"/>
          <w:szCs w:val="24"/>
          <w:lang w:val="sq-AL"/>
        </w:rPr>
        <w:t xml:space="preserve"> por t</w:t>
      </w:r>
      <w:r>
        <w:rPr>
          <w:rFonts w:ascii="Times New Roman" w:eastAsia="Times New Roman" w:hAnsi="Times New Roman" w:cs="Times New Roman"/>
          <w:sz w:val="24"/>
          <w:szCs w:val="24"/>
          <w:lang w:val="sq-AL"/>
        </w:rPr>
        <w:t>ë</w:t>
      </w:r>
      <w:r w:rsidRPr="003E56E2">
        <w:rPr>
          <w:rFonts w:ascii="Times New Roman" w:eastAsia="Times New Roman" w:hAnsi="Times New Roman" w:cs="Times New Roman"/>
          <w:sz w:val="24"/>
          <w:szCs w:val="24"/>
          <w:lang w:val="sq-AL"/>
        </w:rPr>
        <w:t xml:space="preserve"> refuzuara dhe 0 t</w:t>
      </w:r>
      <w:r>
        <w:rPr>
          <w:rFonts w:ascii="Times New Roman" w:eastAsia="Times New Roman" w:hAnsi="Times New Roman" w:cs="Times New Roman"/>
          <w:sz w:val="24"/>
          <w:szCs w:val="24"/>
          <w:lang w:val="sq-AL"/>
        </w:rPr>
        <w:t>ë</w:t>
      </w:r>
      <w:r w:rsidRPr="003E56E2">
        <w:rPr>
          <w:rFonts w:ascii="Times New Roman" w:eastAsia="Times New Roman" w:hAnsi="Times New Roman" w:cs="Times New Roman"/>
          <w:sz w:val="24"/>
          <w:szCs w:val="24"/>
          <w:lang w:val="sq-AL"/>
        </w:rPr>
        <w:t xml:space="preserve"> pranuara.</w:t>
      </w:r>
    </w:p>
    <w:p w14:paraId="3EF68643" w14:textId="2558DE06" w:rsidR="003E56E2" w:rsidRPr="003E56E2" w:rsidRDefault="003E56E2" w:rsidP="00FD4B57">
      <w:pPr>
        <w:pStyle w:val="ListParagraph"/>
        <w:numPr>
          <w:ilvl w:val="0"/>
          <w:numId w:val="22"/>
        </w:numPr>
        <w:spacing w:after="0" w:line="360" w:lineRule="auto"/>
        <w:jc w:val="both"/>
        <w:rPr>
          <w:rFonts w:ascii="Times New Roman" w:eastAsia="Times New Roman" w:hAnsi="Times New Roman" w:cs="Times New Roman"/>
          <w:sz w:val="24"/>
          <w:szCs w:val="24"/>
          <w:lang w:val="sq-AL"/>
        </w:rPr>
      </w:pPr>
      <w:r w:rsidRPr="003E56E2">
        <w:rPr>
          <w:rFonts w:ascii="Times New Roman" w:eastAsia="Times New Roman" w:hAnsi="Times New Roman" w:cs="Times New Roman"/>
          <w:sz w:val="24"/>
          <w:szCs w:val="24"/>
          <w:lang w:val="sq-AL"/>
        </w:rPr>
        <w:t>53 Amendamente t</w:t>
      </w:r>
      <w:r>
        <w:rPr>
          <w:rFonts w:ascii="Times New Roman" w:eastAsia="Times New Roman" w:hAnsi="Times New Roman" w:cs="Times New Roman"/>
          <w:sz w:val="24"/>
          <w:szCs w:val="24"/>
          <w:lang w:val="sq-AL"/>
        </w:rPr>
        <w:t>ë</w:t>
      </w:r>
      <w:r w:rsidRPr="003E56E2">
        <w:rPr>
          <w:rFonts w:ascii="Times New Roman" w:eastAsia="Times New Roman" w:hAnsi="Times New Roman" w:cs="Times New Roman"/>
          <w:sz w:val="24"/>
          <w:szCs w:val="24"/>
          <w:lang w:val="sq-AL"/>
        </w:rPr>
        <w:t xml:space="preserve"> shqyrtuara</w:t>
      </w:r>
      <w:r w:rsidR="006E1A5D">
        <w:rPr>
          <w:rFonts w:ascii="Times New Roman" w:eastAsia="Times New Roman" w:hAnsi="Times New Roman" w:cs="Times New Roman"/>
          <w:sz w:val="24"/>
          <w:szCs w:val="24"/>
          <w:lang w:val="sq-AL"/>
        </w:rPr>
        <w:t>,</w:t>
      </w:r>
      <w:r w:rsidRPr="003E56E2">
        <w:rPr>
          <w:rFonts w:ascii="Times New Roman" w:eastAsia="Times New Roman" w:hAnsi="Times New Roman" w:cs="Times New Roman"/>
          <w:sz w:val="24"/>
          <w:szCs w:val="24"/>
          <w:lang w:val="sq-AL"/>
        </w:rPr>
        <w:t xml:space="preserve"> por t</w:t>
      </w:r>
      <w:r>
        <w:rPr>
          <w:rFonts w:ascii="Times New Roman" w:eastAsia="Times New Roman" w:hAnsi="Times New Roman" w:cs="Times New Roman"/>
          <w:sz w:val="24"/>
          <w:szCs w:val="24"/>
          <w:lang w:val="sq-AL"/>
        </w:rPr>
        <w:t>ë</w:t>
      </w:r>
      <w:r w:rsidRPr="003E56E2">
        <w:rPr>
          <w:rFonts w:ascii="Times New Roman" w:eastAsia="Times New Roman" w:hAnsi="Times New Roman" w:cs="Times New Roman"/>
          <w:sz w:val="24"/>
          <w:szCs w:val="24"/>
          <w:lang w:val="sq-AL"/>
        </w:rPr>
        <w:t xml:space="preserve"> refuzuara dhe 0 t</w:t>
      </w:r>
      <w:r>
        <w:rPr>
          <w:rFonts w:ascii="Times New Roman" w:eastAsia="Times New Roman" w:hAnsi="Times New Roman" w:cs="Times New Roman"/>
          <w:sz w:val="24"/>
          <w:szCs w:val="24"/>
          <w:lang w:val="sq-AL"/>
        </w:rPr>
        <w:t>ë</w:t>
      </w:r>
      <w:r w:rsidRPr="003E56E2">
        <w:rPr>
          <w:rFonts w:ascii="Times New Roman" w:eastAsia="Times New Roman" w:hAnsi="Times New Roman" w:cs="Times New Roman"/>
          <w:sz w:val="24"/>
          <w:szCs w:val="24"/>
          <w:lang w:val="sq-AL"/>
        </w:rPr>
        <w:t xml:space="preserve"> pranuara. </w:t>
      </w:r>
    </w:p>
    <w:p w14:paraId="35D0D486" w14:textId="77777777" w:rsidR="003E56E2" w:rsidRDefault="003E56E2" w:rsidP="00FD4B57">
      <w:pPr>
        <w:spacing w:after="0" w:line="360" w:lineRule="auto"/>
        <w:jc w:val="both"/>
        <w:rPr>
          <w:rFonts w:ascii="Times New Roman" w:eastAsia="Times New Roman" w:hAnsi="Times New Roman" w:cs="Times New Roman"/>
          <w:sz w:val="24"/>
          <w:szCs w:val="24"/>
          <w:lang w:val="sq-AL"/>
        </w:rPr>
      </w:pPr>
    </w:p>
    <w:p w14:paraId="06CB169F" w14:textId="0EC461A2" w:rsidR="003B19EA" w:rsidRPr="009272A2" w:rsidRDefault="003B19EA" w:rsidP="00FD4B57">
      <w:pPr>
        <w:spacing w:after="0" w:line="360" w:lineRule="auto"/>
        <w:jc w:val="both"/>
        <w:rPr>
          <w:rFonts w:ascii="Times New Roman" w:eastAsia="Times New Roman" w:hAnsi="Times New Roman" w:cs="Times New Roman"/>
          <w:sz w:val="24"/>
          <w:szCs w:val="24"/>
          <w:lang w:val="sq-AL"/>
        </w:rPr>
      </w:pPr>
      <w:r w:rsidRPr="003B19EA">
        <w:rPr>
          <w:rFonts w:ascii="Times New Roman" w:eastAsia="Times New Roman" w:hAnsi="Times New Roman" w:cs="Times New Roman"/>
          <w:sz w:val="24"/>
          <w:szCs w:val="24"/>
          <w:lang w:val="sq-AL"/>
        </w:rPr>
        <w:t>Kjo provon t</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r</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sisht q</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 xml:space="preserve"> mazhoranca aktuale nxit p</w:t>
      </w:r>
      <w:r w:rsidRPr="009272A2">
        <w:rPr>
          <w:rFonts w:ascii="Times New Roman" w:eastAsia="Times New Roman" w:hAnsi="Times New Roman" w:cs="Times New Roman"/>
          <w:sz w:val="24"/>
          <w:szCs w:val="24"/>
          <w:lang w:val="sq-AL"/>
        </w:rPr>
        <w:t>olarizimi</w:t>
      </w:r>
      <w:r w:rsidRPr="003B19EA">
        <w:rPr>
          <w:rFonts w:ascii="Times New Roman" w:eastAsia="Times New Roman" w:hAnsi="Times New Roman" w:cs="Times New Roman"/>
          <w:sz w:val="24"/>
          <w:szCs w:val="24"/>
          <w:lang w:val="sq-AL"/>
        </w:rPr>
        <w:t>n</w:t>
      </w:r>
      <w:r w:rsidRPr="009272A2">
        <w:rPr>
          <w:rFonts w:ascii="Times New Roman" w:eastAsia="Times New Roman" w:hAnsi="Times New Roman" w:cs="Times New Roman"/>
          <w:sz w:val="24"/>
          <w:szCs w:val="24"/>
          <w:lang w:val="sq-AL"/>
        </w:rPr>
        <w:t xml:space="preserve"> politik</w:t>
      </w:r>
      <w:r w:rsidRPr="003B19EA">
        <w:rPr>
          <w:rFonts w:ascii="Times New Roman" w:eastAsia="Times New Roman" w:hAnsi="Times New Roman" w:cs="Times New Roman"/>
          <w:sz w:val="24"/>
          <w:szCs w:val="24"/>
          <w:lang w:val="sq-AL"/>
        </w:rPr>
        <w:t xml:space="preserve"> dhe p</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rpla</w:t>
      </w:r>
      <w:r>
        <w:rPr>
          <w:rFonts w:ascii="Times New Roman" w:eastAsia="Times New Roman" w:hAnsi="Times New Roman" w:cs="Times New Roman"/>
          <w:sz w:val="24"/>
          <w:szCs w:val="24"/>
          <w:lang w:val="sq-AL"/>
        </w:rPr>
        <w:t>s</w:t>
      </w:r>
      <w:r w:rsidRPr="003B19EA">
        <w:rPr>
          <w:rFonts w:ascii="Times New Roman" w:eastAsia="Times New Roman" w:hAnsi="Times New Roman" w:cs="Times New Roman"/>
          <w:sz w:val="24"/>
          <w:szCs w:val="24"/>
          <w:lang w:val="sq-AL"/>
        </w:rPr>
        <w:t>jen</w:t>
      </w:r>
      <w:r w:rsidRPr="009272A2">
        <w:rPr>
          <w:rFonts w:ascii="Times New Roman" w:eastAsia="Times New Roman" w:hAnsi="Times New Roman" w:cs="Times New Roman"/>
          <w:sz w:val="24"/>
          <w:szCs w:val="24"/>
          <w:lang w:val="sq-AL"/>
        </w:rPr>
        <w:t>,</w:t>
      </w:r>
      <w:r w:rsidRPr="003B19EA">
        <w:rPr>
          <w:rFonts w:ascii="Times New Roman" w:eastAsia="Times New Roman" w:hAnsi="Times New Roman" w:cs="Times New Roman"/>
          <w:sz w:val="24"/>
          <w:szCs w:val="24"/>
          <w:lang w:val="sq-AL"/>
        </w:rPr>
        <w:t xml:space="preserve"> dhe </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sht</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 xml:space="preserve"> kund</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r</w:t>
      </w:r>
      <w:r w:rsidRPr="009272A2">
        <w:rPr>
          <w:rFonts w:ascii="Times New Roman" w:eastAsia="Times New Roman" w:hAnsi="Times New Roman" w:cs="Times New Roman"/>
          <w:sz w:val="24"/>
          <w:szCs w:val="24"/>
          <w:lang w:val="sq-AL"/>
        </w:rPr>
        <w:t xml:space="preserve"> dialogut të vërtetë politik </w:t>
      </w:r>
      <w:r w:rsidRPr="003B19EA">
        <w:rPr>
          <w:rFonts w:ascii="Times New Roman" w:eastAsia="Times New Roman" w:hAnsi="Times New Roman" w:cs="Times New Roman"/>
          <w:sz w:val="24"/>
          <w:szCs w:val="24"/>
          <w:lang w:val="sq-AL"/>
        </w:rPr>
        <w:t>n</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 xml:space="preserve"> interes t</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 xml:space="preserve"> qytetar</w:t>
      </w:r>
      <w:r w:rsidR="00EA4DEB">
        <w:rPr>
          <w:rFonts w:ascii="Times New Roman" w:eastAsia="Times New Roman" w:hAnsi="Times New Roman" w:cs="Times New Roman"/>
          <w:sz w:val="24"/>
          <w:szCs w:val="24"/>
          <w:lang w:val="sq-AL"/>
        </w:rPr>
        <w:t>ë</w:t>
      </w:r>
      <w:r w:rsidRPr="003B19EA">
        <w:rPr>
          <w:rFonts w:ascii="Times New Roman" w:eastAsia="Times New Roman" w:hAnsi="Times New Roman" w:cs="Times New Roman"/>
          <w:sz w:val="24"/>
          <w:szCs w:val="24"/>
          <w:lang w:val="sq-AL"/>
        </w:rPr>
        <w:t>ve</w:t>
      </w:r>
      <w:r>
        <w:rPr>
          <w:rFonts w:ascii="Times New Roman" w:eastAsia="Times New Roman" w:hAnsi="Times New Roman" w:cs="Times New Roman"/>
          <w:sz w:val="24"/>
          <w:szCs w:val="24"/>
          <w:lang w:val="sq-AL"/>
        </w:rPr>
        <w:t>. Konkretisht, vendimet tuaja p</w:t>
      </w:r>
      <w:r w:rsidR="00EA4D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mosmiratimin as n</w:t>
      </w:r>
      <w:r w:rsidR="00EA4D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parim t</w:t>
      </w:r>
      <w:r w:rsidR="00EA4D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projektligjeve t</w:t>
      </w:r>
      <w:r w:rsidR="00EA4D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propozuara nga opozita jan</w:t>
      </w:r>
      <w:r w:rsidR="00EA4D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si m</w:t>
      </w:r>
      <w:r w:rsidR="00EA4D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posht</w:t>
      </w:r>
      <w:r w:rsidR="00EA4D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w:t>
      </w:r>
    </w:p>
    <w:p w14:paraId="4FFE3EE6" w14:textId="77777777" w:rsidR="009272A2" w:rsidRPr="009272A2" w:rsidRDefault="009272A2" w:rsidP="00FD4B57">
      <w:pPr>
        <w:spacing w:after="0" w:line="360" w:lineRule="auto"/>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sz w:val="24"/>
          <w:szCs w:val="24"/>
          <w:lang w:val="sq-AL"/>
        </w:rPr>
        <w:t> </w:t>
      </w:r>
    </w:p>
    <w:p w14:paraId="65B6E04A" w14:textId="61A7C415"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1.     Vendim “P</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mosmiratimin n</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parim t</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projektligjit “P</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disa shtesa dhe ndryshime n</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ligjin nr. 34/2019, dat</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17.06.2019 “P</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r administrimin e pasurive t</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sekuestruara dhe t</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konfiskuara”, t</w:t>
      </w:r>
      <w:r w:rsidRPr="003B19EA">
        <w:rPr>
          <w:rFonts w:ascii="Times New Roman" w:eastAsia="Times New Roman" w:hAnsi="Times New Roman" w:cs="Times New Roman"/>
          <w:i/>
          <w:iCs/>
          <w:sz w:val="24"/>
          <w:szCs w:val="24"/>
          <w:lang w:val="sq-AL"/>
        </w:rPr>
        <w:t>ë</w:t>
      </w:r>
      <w:r w:rsidRPr="009272A2">
        <w:rPr>
          <w:rFonts w:ascii="Times New Roman" w:eastAsia="Times New Roman" w:hAnsi="Times New Roman" w:cs="Times New Roman"/>
          <w:i/>
          <w:iCs/>
          <w:sz w:val="24"/>
          <w:szCs w:val="24"/>
          <w:lang w:val="sq-AL"/>
        </w:rPr>
        <w:t xml:space="preserve"> ndryshuar””.</w:t>
      </w:r>
    </w:p>
    <w:p w14:paraId="33C76182" w14:textId="748ADA1A"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2.     Vendim nr. 44/2026 “Për mosmiratimin në parim të projektligjit “Për një ndryshim në ligjin nr. 68/2017 “Për financat e vetëqeverisjes vendore””, i ndryshuar</w:t>
      </w:r>
      <w:r w:rsidR="006E1A5D">
        <w:rPr>
          <w:rFonts w:ascii="Times New Roman" w:eastAsia="Times New Roman" w:hAnsi="Times New Roman" w:cs="Times New Roman"/>
          <w:i/>
          <w:iCs/>
          <w:sz w:val="24"/>
          <w:szCs w:val="24"/>
          <w:lang w:val="sq-AL"/>
        </w:rPr>
        <w:t>.</w:t>
      </w:r>
    </w:p>
    <w:p w14:paraId="02F47DEA" w14:textId="594C60EA"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3.     Vendim nr. 43/2026 “Për mosmiratimin në parim të projektligjit “Për një ndryshim në ligjin nr. 9975, datë 28.7.2008, “Për taksat kombëtare””, i ndryshuar</w:t>
      </w:r>
      <w:r w:rsidR="006E1A5D">
        <w:rPr>
          <w:rFonts w:ascii="Times New Roman" w:eastAsia="Times New Roman" w:hAnsi="Times New Roman" w:cs="Times New Roman"/>
          <w:i/>
          <w:iCs/>
          <w:sz w:val="24"/>
          <w:szCs w:val="24"/>
          <w:lang w:val="sq-AL"/>
        </w:rPr>
        <w:t>.</w:t>
      </w:r>
    </w:p>
    <w:p w14:paraId="788F2AA2" w14:textId="1406BC5F"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4.    Vendim nr. 20/2026 “Për mosmiratimin në parim të projektligjit “Për një shtesë në ligjin nr. 80/2015 “Për arsimin e lartë dhe kërkimin shkencor në institucionet e arsimit të lartë në Republikën e Shqipërisë””</w:t>
      </w:r>
      <w:r w:rsidR="006E1A5D">
        <w:rPr>
          <w:rFonts w:ascii="Times New Roman" w:eastAsia="Times New Roman" w:hAnsi="Times New Roman" w:cs="Times New Roman"/>
          <w:i/>
          <w:iCs/>
          <w:sz w:val="24"/>
          <w:szCs w:val="24"/>
          <w:lang w:val="sq-AL"/>
        </w:rPr>
        <w:t>.</w:t>
      </w:r>
    </w:p>
    <w:p w14:paraId="276384A3" w14:textId="3EB11503"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5.     Vendim nr. 23/2026 “Për mosmiratimin në parim të projektligjit “Për domosdoshmërinë e kryerjes së analizave laboratorike për ndotësit ushqimorë””</w:t>
      </w:r>
      <w:r w:rsidR="006E1A5D">
        <w:rPr>
          <w:rFonts w:ascii="Times New Roman" w:eastAsia="Times New Roman" w:hAnsi="Times New Roman" w:cs="Times New Roman"/>
          <w:i/>
          <w:iCs/>
          <w:sz w:val="24"/>
          <w:szCs w:val="24"/>
          <w:lang w:val="sq-AL"/>
        </w:rPr>
        <w:t>.</w:t>
      </w:r>
    </w:p>
    <w:p w14:paraId="2FE42E78" w14:textId="70F00E63"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6.    Vendim nr. 21/2026 “Për mosmiratimin në parim të projektligjit “Për një shtesë në ligjin nr. 92/2014 “Për tatimin mbi vlerën e shtuar në Republikën e Shqipërisë””, i ndryshuar</w:t>
      </w:r>
      <w:r w:rsidR="006E1A5D">
        <w:rPr>
          <w:rFonts w:ascii="Times New Roman" w:eastAsia="Times New Roman" w:hAnsi="Times New Roman" w:cs="Times New Roman"/>
          <w:i/>
          <w:iCs/>
          <w:sz w:val="24"/>
          <w:szCs w:val="24"/>
          <w:lang w:val="sq-AL"/>
        </w:rPr>
        <w:t>.</w:t>
      </w:r>
    </w:p>
    <w:p w14:paraId="5FD76F7C" w14:textId="3CA9D828"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7.     Vendim nr. 18/2026 “Për mosmiratimin në parim të projektligjit “Për disa ndryshime në ligjin nr. 27/2018 “Për trashëgiminë kulturore dhe muzetë””</w:t>
      </w:r>
      <w:r w:rsidR="006E1A5D">
        <w:rPr>
          <w:rFonts w:ascii="Times New Roman" w:eastAsia="Times New Roman" w:hAnsi="Times New Roman" w:cs="Times New Roman"/>
          <w:i/>
          <w:iCs/>
          <w:sz w:val="24"/>
          <w:szCs w:val="24"/>
          <w:lang w:val="sq-AL"/>
        </w:rPr>
        <w:t>.</w:t>
      </w:r>
    </w:p>
    <w:p w14:paraId="66DCC33C" w14:textId="2A774AD0"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8.     Vendim nr. 22/2026 “Për mosmiratimin në parim të projektligjit “Për statusin e minatorit në Republikën e Shqipërisë””</w:t>
      </w:r>
      <w:r w:rsidR="006E1A5D">
        <w:rPr>
          <w:rFonts w:ascii="Times New Roman" w:eastAsia="Times New Roman" w:hAnsi="Times New Roman" w:cs="Times New Roman"/>
          <w:i/>
          <w:iCs/>
          <w:sz w:val="24"/>
          <w:szCs w:val="24"/>
          <w:lang w:val="sq-AL"/>
        </w:rPr>
        <w:t>.</w:t>
      </w:r>
    </w:p>
    <w:p w14:paraId="3E3AB0CF" w14:textId="12BC9D83" w:rsidR="009272A2" w:rsidRPr="009272A2" w:rsidRDefault="009272A2" w:rsidP="00FD4B57">
      <w:pPr>
        <w:spacing w:after="0" w:line="360" w:lineRule="auto"/>
        <w:ind w:left="720"/>
        <w:jc w:val="both"/>
        <w:rPr>
          <w:rFonts w:ascii="Times New Roman" w:eastAsia="Times New Roman" w:hAnsi="Times New Roman" w:cs="Times New Roman"/>
          <w:i/>
          <w:iCs/>
          <w:sz w:val="24"/>
          <w:szCs w:val="24"/>
          <w:lang w:val="sq-AL"/>
        </w:rPr>
      </w:pPr>
      <w:r w:rsidRPr="009272A2">
        <w:rPr>
          <w:rFonts w:ascii="Times New Roman" w:eastAsia="Times New Roman" w:hAnsi="Times New Roman" w:cs="Times New Roman"/>
          <w:i/>
          <w:iCs/>
          <w:sz w:val="24"/>
          <w:szCs w:val="24"/>
          <w:lang w:val="sq-AL"/>
        </w:rPr>
        <w:t>9.    Vendim nr. 7/2026 “Për mosmiratimin në parim të projektligjit “Për disa ndryshime dhe shtesa në ligjin nr. 7895, datë 27.1.1995, “Kоdi Penal i Republikës së Shqipërisë””, i ndryshuar</w:t>
      </w:r>
      <w:r w:rsidR="006E1A5D">
        <w:rPr>
          <w:rFonts w:ascii="Times New Roman" w:eastAsia="Times New Roman" w:hAnsi="Times New Roman" w:cs="Times New Roman"/>
          <w:i/>
          <w:iCs/>
          <w:sz w:val="24"/>
          <w:szCs w:val="24"/>
          <w:lang w:val="sq-AL"/>
        </w:rPr>
        <w:t>.</w:t>
      </w:r>
    </w:p>
    <w:p w14:paraId="6C9DD122" w14:textId="7AE64374" w:rsidR="009272A2" w:rsidRPr="009272A2" w:rsidRDefault="009272A2" w:rsidP="00FD4B57">
      <w:pPr>
        <w:spacing w:after="0" w:line="360" w:lineRule="auto"/>
        <w:ind w:left="720"/>
        <w:jc w:val="both"/>
        <w:rPr>
          <w:rFonts w:ascii="Times New Roman" w:eastAsia="Times New Roman" w:hAnsi="Times New Roman" w:cs="Times New Roman"/>
          <w:sz w:val="24"/>
          <w:szCs w:val="24"/>
          <w:lang w:val="sq-AL"/>
        </w:rPr>
      </w:pPr>
      <w:r w:rsidRPr="009272A2">
        <w:rPr>
          <w:rFonts w:ascii="Times New Roman" w:eastAsia="Times New Roman" w:hAnsi="Times New Roman" w:cs="Times New Roman"/>
          <w:i/>
          <w:iCs/>
          <w:sz w:val="24"/>
          <w:szCs w:val="24"/>
          <w:lang w:val="sq-AL"/>
        </w:rPr>
        <w:t>10.  Vendim nr. 93/2025 “Për mosmiratimin në parim të projektligjit “Për një shtesë në ligjin nr.10129, datë 11.5.2009, “Për gjendjen civile”, i ndryshuar</w:t>
      </w:r>
      <w:r w:rsidR="006E1A5D">
        <w:rPr>
          <w:rFonts w:ascii="Times New Roman" w:eastAsia="Times New Roman" w:hAnsi="Times New Roman" w:cs="Times New Roman"/>
          <w:i/>
          <w:iCs/>
          <w:sz w:val="24"/>
          <w:szCs w:val="24"/>
          <w:lang w:val="sq-AL"/>
        </w:rPr>
        <w:t>.</w:t>
      </w:r>
    </w:p>
    <w:p w14:paraId="76B192D7" w14:textId="77777777" w:rsidR="00B4364C" w:rsidRDefault="00B4364C" w:rsidP="00FD4B57">
      <w:pPr>
        <w:spacing w:after="0" w:line="360" w:lineRule="auto"/>
        <w:jc w:val="both"/>
        <w:rPr>
          <w:rFonts w:ascii="Times New Roman" w:eastAsia="Times New Roman" w:hAnsi="Times New Roman" w:cs="Times New Roman"/>
          <w:b/>
          <w:bCs/>
          <w:sz w:val="24"/>
          <w:szCs w:val="24"/>
          <w:lang w:val="sq-AL"/>
        </w:rPr>
      </w:pPr>
    </w:p>
    <w:p w14:paraId="1AF97DC1" w14:textId="10F400C9" w:rsidR="00DA7C9A" w:rsidRDefault="00EA4DEB" w:rsidP="00FD4B57">
      <w:pPr>
        <w:spacing w:after="0" w:line="360" w:lineRule="auto"/>
        <w:jc w:val="both"/>
        <w:rPr>
          <w:rFonts w:ascii="Times New Roman" w:eastAsia="Times New Roman" w:hAnsi="Times New Roman" w:cs="Times New Roman"/>
          <w:sz w:val="24"/>
          <w:szCs w:val="24"/>
          <w:lang w:val="sq-AL"/>
        </w:rPr>
      </w:pPr>
      <w:r w:rsidRPr="00442061">
        <w:rPr>
          <w:rFonts w:ascii="Times New Roman" w:eastAsia="Times New Roman" w:hAnsi="Times New Roman" w:cs="Times New Roman"/>
          <w:b/>
          <w:bCs/>
          <w:sz w:val="24"/>
          <w:szCs w:val="24"/>
          <w:lang w:val="sq-AL"/>
        </w:rPr>
        <w:lastRenderedPageBreak/>
        <w:t>VI.</w:t>
      </w:r>
      <w:r w:rsidRPr="00442061">
        <w:rPr>
          <w:rFonts w:ascii="Times New Roman" w:eastAsia="Times New Roman" w:hAnsi="Times New Roman" w:cs="Times New Roman"/>
          <w:sz w:val="24"/>
          <w:szCs w:val="24"/>
          <w:lang w:val="sq-AL"/>
        </w:rPr>
        <w:t xml:space="preserve"> </w:t>
      </w:r>
      <w:r w:rsidR="00D15B7D">
        <w:rPr>
          <w:rFonts w:ascii="Times New Roman" w:eastAsia="Times New Roman" w:hAnsi="Times New Roman" w:cs="Times New Roman"/>
          <w:sz w:val="24"/>
          <w:szCs w:val="24"/>
          <w:lang w:val="sq-AL"/>
        </w:rPr>
        <w:t>Mazhoranca n</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Kuvend ka nd</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rmarr</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nj</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w:t>
      </w:r>
      <w:r w:rsidR="00D15B7D" w:rsidRPr="00DA7C9A">
        <w:rPr>
          <w:rFonts w:ascii="Times New Roman" w:eastAsia="Times New Roman" w:hAnsi="Times New Roman" w:cs="Times New Roman"/>
          <w:b/>
          <w:sz w:val="24"/>
          <w:szCs w:val="24"/>
          <w:lang w:val="sq-AL"/>
        </w:rPr>
        <w:t>sulm t</w:t>
      </w:r>
      <w:r w:rsidR="00DA7C9A" w:rsidRPr="00DA7C9A">
        <w:rPr>
          <w:rFonts w:ascii="Times New Roman" w:eastAsia="Times New Roman" w:hAnsi="Times New Roman" w:cs="Times New Roman"/>
          <w:b/>
          <w:sz w:val="24"/>
          <w:szCs w:val="24"/>
          <w:lang w:val="sq-AL"/>
        </w:rPr>
        <w:t>ë</w:t>
      </w:r>
      <w:r w:rsidR="00D15B7D" w:rsidRPr="00DA7C9A">
        <w:rPr>
          <w:rFonts w:ascii="Times New Roman" w:eastAsia="Times New Roman" w:hAnsi="Times New Roman" w:cs="Times New Roman"/>
          <w:b/>
          <w:sz w:val="24"/>
          <w:szCs w:val="24"/>
          <w:lang w:val="sq-AL"/>
        </w:rPr>
        <w:t xml:space="preserve"> hapur ndaj deputet</w:t>
      </w:r>
      <w:r w:rsidR="00DA7C9A" w:rsidRPr="00DA7C9A">
        <w:rPr>
          <w:rFonts w:ascii="Times New Roman" w:eastAsia="Times New Roman" w:hAnsi="Times New Roman" w:cs="Times New Roman"/>
          <w:b/>
          <w:sz w:val="24"/>
          <w:szCs w:val="24"/>
          <w:lang w:val="sq-AL"/>
        </w:rPr>
        <w:t>ë</w:t>
      </w:r>
      <w:r w:rsidR="00D15B7D" w:rsidRPr="00DA7C9A">
        <w:rPr>
          <w:rFonts w:ascii="Times New Roman" w:eastAsia="Times New Roman" w:hAnsi="Times New Roman" w:cs="Times New Roman"/>
          <w:b/>
          <w:sz w:val="24"/>
          <w:szCs w:val="24"/>
          <w:lang w:val="sq-AL"/>
        </w:rPr>
        <w:t>ve t</w:t>
      </w:r>
      <w:r w:rsidR="00DA7C9A" w:rsidRPr="00DA7C9A">
        <w:rPr>
          <w:rFonts w:ascii="Times New Roman" w:eastAsia="Times New Roman" w:hAnsi="Times New Roman" w:cs="Times New Roman"/>
          <w:b/>
          <w:sz w:val="24"/>
          <w:szCs w:val="24"/>
          <w:lang w:val="sq-AL"/>
        </w:rPr>
        <w:t>ë</w:t>
      </w:r>
      <w:r w:rsidR="00D15B7D" w:rsidRPr="00DA7C9A">
        <w:rPr>
          <w:rFonts w:ascii="Times New Roman" w:eastAsia="Times New Roman" w:hAnsi="Times New Roman" w:cs="Times New Roman"/>
          <w:b/>
          <w:sz w:val="24"/>
          <w:szCs w:val="24"/>
          <w:lang w:val="sq-AL"/>
        </w:rPr>
        <w:t xml:space="preserve"> opozit</w:t>
      </w:r>
      <w:r w:rsidR="00DA7C9A" w:rsidRPr="00DA7C9A">
        <w:rPr>
          <w:rFonts w:ascii="Times New Roman" w:eastAsia="Times New Roman" w:hAnsi="Times New Roman" w:cs="Times New Roman"/>
          <w:b/>
          <w:sz w:val="24"/>
          <w:szCs w:val="24"/>
          <w:lang w:val="sq-AL"/>
        </w:rPr>
        <w:t>ë</w:t>
      </w:r>
      <w:r w:rsidR="00D15B7D" w:rsidRPr="00DA7C9A">
        <w:rPr>
          <w:rFonts w:ascii="Times New Roman" w:eastAsia="Times New Roman" w:hAnsi="Times New Roman" w:cs="Times New Roman"/>
          <w:b/>
          <w:sz w:val="24"/>
          <w:szCs w:val="24"/>
          <w:lang w:val="sq-AL"/>
        </w:rPr>
        <w:t>s</w:t>
      </w:r>
      <w:r w:rsidR="00D15B7D">
        <w:rPr>
          <w:rFonts w:ascii="Times New Roman" w:eastAsia="Times New Roman" w:hAnsi="Times New Roman" w:cs="Times New Roman"/>
          <w:sz w:val="24"/>
          <w:szCs w:val="24"/>
          <w:lang w:val="sq-AL"/>
        </w:rPr>
        <w:t xml:space="preserve"> p</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r t</w:t>
      </w:r>
      <w:r w:rsidR="006E1A5D">
        <w:rPr>
          <w:rFonts w:ascii="Times New Roman" w:eastAsia="Times New Roman" w:hAnsi="Times New Roman" w:cs="Times New Roman"/>
          <w:sz w:val="24"/>
          <w:szCs w:val="24"/>
          <w:lang w:val="sq-AL"/>
        </w:rPr>
        <w:t>’</w:t>
      </w:r>
      <w:r w:rsidR="00D15B7D">
        <w:rPr>
          <w:rFonts w:ascii="Times New Roman" w:eastAsia="Times New Roman" w:hAnsi="Times New Roman" w:cs="Times New Roman"/>
          <w:sz w:val="24"/>
          <w:szCs w:val="24"/>
          <w:lang w:val="sq-AL"/>
        </w:rPr>
        <w:t>i penguar ato q</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t</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marrin pjes</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n</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punimet e Kuvendin dhe duke ndjekur nj</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praktik</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me dy standarde t</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 ndryshme p</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r deputet</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t e mazhoranc</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s dhe deputet</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t e opozit</w:t>
      </w:r>
      <w:r w:rsidR="00DA7C9A">
        <w:rPr>
          <w:rFonts w:ascii="Times New Roman" w:eastAsia="Times New Roman" w:hAnsi="Times New Roman" w:cs="Times New Roman"/>
          <w:sz w:val="24"/>
          <w:szCs w:val="24"/>
          <w:lang w:val="sq-AL"/>
        </w:rPr>
        <w:t>ë</w:t>
      </w:r>
      <w:r w:rsidR="00D15B7D">
        <w:rPr>
          <w:rFonts w:ascii="Times New Roman" w:eastAsia="Times New Roman" w:hAnsi="Times New Roman" w:cs="Times New Roman"/>
          <w:sz w:val="24"/>
          <w:szCs w:val="24"/>
          <w:lang w:val="sq-AL"/>
        </w:rPr>
        <w:t xml:space="preserve">s. </w:t>
      </w:r>
    </w:p>
    <w:p w14:paraId="760CD3F7" w14:textId="77777777" w:rsidR="00DA7C9A" w:rsidRDefault="00DA7C9A" w:rsidP="00FD4B57">
      <w:pPr>
        <w:spacing w:after="0" w:line="360" w:lineRule="auto"/>
        <w:jc w:val="both"/>
        <w:rPr>
          <w:rFonts w:ascii="Times New Roman" w:eastAsia="Times New Roman" w:hAnsi="Times New Roman" w:cs="Times New Roman"/>
          <w:sz w:val="24"/>
          <w:szCs w:val="24"/>
          <w:lang w:val="sq-AL"/>
        </w:rPr>
      </w:pPr>
    </w:p>
    <w:p w14:paraId="52CCB323" w14:textId="6729291B" w:rsidR="00D15B7D" w:rsidRDefault="00D15B7D" w:rsidP="00FD4B57">
      <w:p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Konkretisht, m</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6 muaj funksionim 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Legjislatur</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s</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XI, </w:t>
      </w:r>
      <w:r w:rsidRPr="00DA7C9A">
        <w:rPr>
          <w:rFonts w:ascii="Times New Roman" w:eastAsia="Times New Roman" w:hAnsi="Times New Roman" w:cs="Times New Roman"/>
          <w:b/>
          <w:sz w:val="24"/>
          <w:szCs w:val="24"/>
          <w:lang w:val="sq-AL"/>
        </w:rPr>
        <w:t>Grupi Parlamentar i Patris</w:t>
      </w:r>
      <w:r w:rsidR="00DA7C9A" w:rsidRPr="00DA7C9A">
        <w:rPr>
          <w:rFonts w:ascii="Times New Roman" w:eastAsia="Times New Roman" w:hAnsi="Times New Roman" w:cs="Times New Roman"/>
          <w:b/>
          <w:sz w:val="24"/>
          <w:szCs w:val="24"/>
          <w:lang w:val="sq-AL"/>
        </w:rPr>
        <w:t>ë</w:t>
      </w:r>
      <w:r w:rsidRPr="00DA7C9A">
        <w:rPr>
          <w:rFonts w:ascii="Times New Roman" w:eastAsia="Times New Roman" w:hAnsi="Times New Roman" w:cs="Times New Roman"/>
          <w:b/>
          <w:sz w:val="24"/>
          <w:szCs w:val="24"/>
          <w:lang w:val="sq-AL"/>
        </w:rPr>
        <w:t xml:space="preserve"> Socialiste ka par</w:t>
      </w:r>
      <w:r w:rsidR="00DA7C9A" w:rsidRPr="00DA7C9A">
        <w:rPr>
          <w:rFonts w:ascii="Times New Roman" w:eastAsia="Times New Roman" w:hAnsi="Times New Roman" w:cs="Times New Roman"/>
          <w:b/>
          <w:sz w:val="24"/>
          <w:szCs w:val="24"/>
          <w:lang w:val="sq-AL"/>
        </w:rPr>
        <w:t>aqitur 7</w:t>
      </w:r>
      <w:r w:rsidRPr="00DA7C9A">
        <w:rPr>
          <w:rFonts w:ascii="Times New Roman" w:eastAsia="Times New Roman" w:hAnsi="Times New Roman" w:cs="Times New Roman"/>
          <w:b/>
          <w:sz w:val="24"/>
          <w:szCs w:val="24"/>
          <w:lang w:val="sq-AL"/>
        </w:rPr>
        <w:t xml:space="preserve"> k</w:t>
      </w:r>
      <w:r w:rsidR="00DA7C9A" w:rsidRPr="00DA7C9A">
        <w:rPr>
          <w:rFonts w:ascii="Times New Roman" w:eastAsia="Times New Roman" w:hAnsi="Times New Roman" w:cs="Times New Roman"/>
          <w:b/>
          <w:sz w:val="24"/>
          <w:szCs w:val="24"/>
          <w:lang w:val="sq-AL"/>
        </w:rPr>
        <w:t>ë</w:t>
      </w:r>
      <w:r w:rsidRPr="00DA7C9A">
        <w:rPr>
          <w:rFonts w:ascii="Times New Roman" w:eastAsia="Times New Roman" w:hAnsi="Times New Roman" w:cs="Times New Roman"/>
          <w:b/>
          <w:sz w:val="24"/>
          <w:szCs w:val="24"/>
          <w:lang w:val="sq-AL"/>
        </w:rPr>
        <w:t xml:space="preserve">rkesa </w:t>
      </w:r>
      <w:r>
        <w:rPr>
          <w:rFonts w:ascii="Times New Roman" w:eastAsia="Times New Roman" w:hAnsi="Times New Roman" w:cs="Times New Roman"/>
          <w:sz w:val="24"/>
          <w:szCs w:val="24"/>
          <w:lang w:val="sq-AL"/>
        </w:rPr>
        <w:t>p</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marrjen e masave disiplinore ndaj deputet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ve 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opozit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cilat jan</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Pr="00DA7C9A">
        <w:rPr>
          <w:rFonts w:ascii="Times New Roman" w:eastAsia="Times New Roman" w:hAnsi="Times New Roman" w:cs="Times New Roman"/>
          <w:b/>
          <w:sz w:val="24"/>
          <w:szCs w:val="24"/>
          <w:lang w:val="sq-AL"/>
        </w:rPr>
        <w:t>pranuar t</w:t>
      </w:r>
      <w:r w:rsidR="00DA7C9A" w:rsidRPr="00DA7C9A">
        <w:rPr>
          <w:rFonts w:ascii="Times New Roman" w:eastAsia="Times New Roman" w:hAnsi="Times New Roman" w:cs="Times New Roman"/>
          <w:b/>
          <w:sz w:val="24"/>
          <w:szCs w:val="24"/>
          <w:lang w:val="sq-AL"/>
        </w:rPr>
        <w:t>ë</w:t>
      </w:r>
      <w:r w:rsidRPr="00DA7C9A">
        <w:rPr>
          <w:rFonts w:ascii="Times New Roman" w:eastAsia="Times New Roman" w:hAnsi="Times New Roman" w:cs="Times New Roman"/>
          <w:b/>
          <w:sz w:val="24"/>
          <w:szCs w:val="24"/>
          <w:lang w:val="sq-AL"/>
        </w:rPr>
        <w:t xml:space="preserve"> gjitha</w:t>
      </w:r>
      <w:r w:rsidR="00DA7C9A">
        <w:rPr>
          <w:rStyle w:val="FootnoteReference"/>
          <w:rFonts w:ascii="Times New Roman" w:eastAsia="Times New Roman" w:hAnsi="Times New Roman" w:cs="Times New Roman"/>
          <w:sz w:val="24"/>
          <w:szCs w:val="24"/>
          <w:lang w:val="sq-AL"/>
        </w:rPr>
        <w:footnoteReference w:id="10"/>
      </w:r>
      <w:r>
        <w:rPr>
          <w:rFonts w:ascii="Times New Roman" w:eastAsia="Times New Roman" w:hAnsi="Times New Roman" w:cs="Times New Roman"/>
          <w:sz w:val="24"/>
          <w:szCs w:val="24"/>
          <w:lang w:val="sq-AL"/>
        </w:rPr>
        <w:t xml:space="preserve"> – duke </w:t>
      </w:r>
      <w:r w:rsidRPr="00DA7C9A">
        <w:rPr>
          <w:rFonts w:ascii="Times New Roman" w:eastAsia="Times New Roman" w:hAnsi="Times New Roman" w:cs="Times New Roman"/>
          <w:b/>
          <w:sz w:val="24"/>
          <w:szCs w:val="24"/>
          <w:lang w:val="sq-AL"/>
        </w:rPr>
        <w:t>p</w:t>
      </w:r>
      <w:r w:rsidR="00DA7C9A" w:rsidRPr="00DA7C9A">
        <w:rPr>
          <w:rFonts w:ascii="Times New Roman" w:eastAsia="Times New Roman" w:hAnsi="Times New Roman" w:cs="Times New Roman"/>
          <w:b/>
          <w:sz w:val="24"/>
          <w:szCs w:val="24"/>
          <w:lang w:val="sq-AL"/>
        </w:rPr>
        <w:t>ë</w:t>
      </w:r>
      <w:r w:rsidRPr="00DA7C9A">
        <w:rPr>
          <w:rFonts w:ascii="Times New Roman" w:eastAsia="Times New Roman" w:hAnsi="Times New Roman" w:cs="Times New Roman"/>
          <w:b/>
          <w:sz w:val="24"/>
          <w:szCs w:val="24"/>
          <w:lang w:val="sq-AL"/>
        </w:rPr>
        <w:t>rjashtuar</w:t>
      </w:r>
      <w:r>
        <w:rPr>
          <w:rFonts w:ascii="Times New Roman" w:eastAsia="Times New Roman" w:hAnsi="Times New Roman" w:cs="Times New Roman"/>
          <w:sz w:val="24"/>
          <w:szCs w:val="24"/>
          <w:lang w:val="sq-AL"/>
        </w:rPr>
        <w:t xml:space="preserve"> nga punimet e Kuvendit </w:t>
      </w:r>
      <w:r w:rsidRPr="00DA7C9A">
        <w:rPr>
          <w:rFonts w:ascii="Times New Roman" w:eastAsia="Times New Roman" w:hAnsi="Times New Roman" w:cs="Times New Roman"/>
          <w:b/>
          <w:sz w:val="24"/>
          <w:szCs w:val="24"/>
          <w:lang w:val="sq-AL"/>
        </w:rPr>
        <w:t>15 deputet</w:t>
      </w:r>
      <w:r w:rsidR="00DA7C9A" w:rsidRPr="00DA7C9A">
        <w:rPr>
          <w:rFonts w:ascii="Times New Roman" w:eastAsia="Times New Roman" w:hAnsi="Times New Roman" w:cs="Times New Roman"/>
          <w:b/>
          <w:sz w:val="24"/>
          <w:szCs w:val="24"/>
          <w:lang w:val="sq-AL"/>
        </w:rPr>
        <w:t>ë</w:t>
      </w:r>
      <w:r>
        <w:rPr>
          <w:rFonts w:ascii="Times New Roman" w:eastAsia="Times New Roman" w:hAnsi="Times New Roman" w:cs="Times New Roman"/>
          <w:sz w:val="24"/>
          <w:szCs w:val="24"/>
          <w:lang w:val="sq-AL"/>
        </w:rPr>
        <w:t xml:space="preserve"> 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opozit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me nj</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Pr="00DA7C9A">
        <w:rPr>
          <w:rFonts w:ascii="Times New Roman" w:eastAsia="Times New Roman" w:hAnsi="Times New Roman" w:cs="Times New Roman"/>
          <w:b/>
          <w:sz w:val="24"/>
          <w:szCs w:val="24"/>
          <w:lang w:val="sq-AL"/>
        </w:rPr>
        <w:t>koh</w:t>
      </w:r>
      <w:r w:rsidR="00DA7C9A" w:rsidRPr="00DA7C9A">
        <w:rPr>
          <w:rFonts w:ascii="Times New Roman" w:eastAsia="Times New Roman" w:hAnsi="Times New Roman" w:cs="Times New Roman"/>
          <w:b/>
          <w:sz w:val="24"/>
          <w:szCs w:val="24"/>
          <w:lang w:val="sq-AL"/>
        </w:rPr>
        <w:t>ë</w:t>
      </w:r>
      <w:r w:rsidRPr="00DA7C9A">
        <w:rPr>
          <w:rFonts w:ascii="Times New Roman" w:eastAsia="Times New Roman" w:hAnsi="Times New Roman" w:cs="Times New Roman"/>
          <w:b/>
          <w:sz w:val="24"/>
          <w:szCs w:val="24"/>
          <w:lang w:val="sq-AL"/>
        </w:rPr>
        <w:t xml:space="preserve"> totale p</w:t>
      </w:r>
      <w:r w:rsidR="00DA7C9A" w:rsidRPr="00DA7C9A">
        <w:rPr>
          <w:rFonts w:ascii="Times New Roman" w:eastAsia="Times New Roman" w:hAnsi="Times New Roman" w:cs="Times New Roman"/>
          <w:b/>
          <w:sz w:val="24"/>
          <w:szCs w:val="24"/>
          <w:lang w:val="sq-AL"/>
        </w:rPr>
        <w:t>ë</w:t>
      </w:r>
      <w:r w:rsidRPr="00DA7C9A">
        <w:rPr>
          <w:rFonts w:ascii="Times New Roman" w:eastAsia="Times New Roman" w:hAnsi="Times New Roman" w:cs="Times New Roman"/>
          <w:b/>
          <w:sz w:val="24"/>
          <w:szCs w:val="24"/>
          <w:lang w:val="sq-AL"/>
        </w:rPr>
        <w:t>rjashtimi prej 295 dit</w:t>
      </w:r>
      <w:r w:rsidR="00DA7C9A" w:rsidRPr="00DA7C9A">
        <w:rPr>
          <w:rFonts w:ascii="Times New Roman" w:eastAsia="Times New Roman" w:hAnsi="Times New Roman" w:cs="Times New Roman"/>
          <w:b/>
          <w:sz w:val="24"/>
          <w:szCs w:val="24"/>
          <w:lang w:val="sq-AL"/>
        </w:rPr>
        <w:t>ë</w:t>
      </w:r>
      <w:r w:rsidRPr="00DA7C9A">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sz w:val="24"/>
          <w:szCs w:val="24"/>
          <w:lang w:val="sq-AL"/>
        </w:rPr>
        <w:t>(p</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rjashtime q</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shkojn</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sipas deputetit nga 10 – 50 dit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6 muaj). Nd</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rkoh</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q</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Pr="00822E1D">
        <w:rPr>
          <w:rFonts w:ascii="Times New Roman" w:eastAsia="Times New Roman" w:hAnsi="Times New Roman" w:cs="Times New Roman"/>
          <w:b/>
          <w:sz w:val="24"/>
          <w:szCs w:val="24"/>
          <w:lang w:val="sq-AL"/>
        </w:rPr>
        <w:t>Grupi Parlamentar i Partis</w:t>
      </w:r>
      <w:r w:rsidR="00DA7C9A" w:rsidRPr="00822E1D">
        <w:rPr>
          <w:rFonts w:ascii="Times New Roman" w:eastAsia="Times New Roman" w:hAnsi="Times New Roman" w:cs="Times New Roman"/>
          <w:b/>
          <w:sz w:val="24"/>
          <w:szCs w:val="24"/>
          <w:lang w:val="sq-AL"/>
        </w:rPr>
        <w:t>ë</w:t>
      </w:r>
      <w:r w:rsidRPr="00822E1D">
        <w:rPr>
          <w:rFonts w:ascii="Times New Roman" w:eastAsia="Times New Roman" w:hAnsi="Times New Roman" w:cs="Times New Roman"/>
          <w:b/>
          <w:sz w:val="24"/>
          <w:szCs w:val="24"/>
          <w:lang w:val="sq-AL"/>
        </w:rPr>
        <w:t xml:space="preserve"> Demokratike ka paraqitur 4 k</w:t>
      </w:r>
      <w:r w:rsidR="00DA7C9A" w:rsidRPr="00822E1D">
        <w:rPr>
          <w:rFonts w:ascii="Times New Roman" w:eastAsia="Times New Roman" w:hAnsi="Times New Roman" w:cs="Times New Roman"/>
          <w:b/>
          <w:sz w:val="24"/>
          <w:szCs w:val="24"/>
          <w:lang w:val="sq-AL"/>
        </w:rPr>
        <w:t>ë</w:t>
      </w:r>
      <w:r w:rsidRPr="00822E1D">
        <w:rPr>
          <w:rFonts w:ascii="Times New Roman" w:eastAsia="Times New Roman" w:hAnsi="Times New Roman" w:cs="Times New Roman"/>
          <w:b/>
          <w:sz w:val="24"/>
          <w:szCs w:val="24"/>
          <w:lang w:val="sq-AL"/>
        </w:rPr>
        <w:t>rkesa</w:t>
      </w:r>
      <w:r>
        <w:rPr>
          <w:rFonts w:ascii="Times New Roman" w:eastAsia="Times New Roman" w:hAnsi="Times New Roman" w:cs="Times New Roman"/>
          <w:sz w:val="24"/>
          <w:szCs w:val="24"/>
          <w:lang w:val="sq-AL"/>
        </w:rPr>
        <w:t xml:space="preserve"> p</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marrjen e masave disiplinore ndaj deputet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ve 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mazhoranc</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nga 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cilat </w:t>
      </w:r>
      <w:r w:rsidRPr="00822E1D">
        <w:rPr>
          <w:rFonts w:ascii="Times New Roman" w:eastAsia="Times New Roman" w:hAnsi="Times New Roman" w:cs="Times New Roman"/>
          <w:b/>
          <w:sz w:val="24"/>
          <w:szCs w:val="24"/>
          <w:lang w:val="sq-AL"/>
        </w:rPr>
        <w:t xml:space="preserve">nuk </w:t>
      </w:r>
      <w:r w:rsidR="00DA7C9A" w:rsidRPr="00822E1D">
        <w:rPr>
          <w:rFonts w:ascii="Times New Roman" w:eastAsia="Times New Roman" w:hAnsi="Times New Roman" w:cs="Times New Roman"/>
          <w:b/>
          <w:sz w:val="24"/>
          <w:szCs w:val="24"/>
          <w:lang w:val="sq-AL"/>
        </w:rPr>
        <w:t>ë</w:t>
      </w:r>
      <w:r w:rsidRPr="00822E1D">
        <w:rPr>
          <w:rFonts w:ascii="Times New Roman" w:eastAsia="Times New Roman" w:hAnsi="Times New Roman" w:cs="Times New Roman"/>
          <w:b/>
          <w:sz w:val="24"/>
          <w:szCs w:val="24"/>
          <w:lang w:val="sq-AL"/>
        </w:rPr>
        <w:t>sht</w:t>
      </w:r>
      <w:r w:rsidR="00DA7C9A" w:rsidRPr="00822E1D">
        <w:rPr>
          <w:rFonts w:ascii="Times New Roman" w:eastAsia="Times New Roman" w:hAnsi="Times New Roman" w:cs="Times New Roman"/>
          <w:b/>
          <w:sz w:val="24"/>
          <w:szCs w:val="24"/>
          <w:lang w:val="sq-AL"/>
        </w:rPr>
        <w:t>ë</w:t>
      </w:r>
      <w:r w:rsidRPr="00822E1D">
        <w:rPr>
          <w:rFonts w:ascii="Times New Roman" w:eastAsia="Times New Roman" w:hAnsi="Times New Roman" w:cs="Times New Roman"/>
          <w:b/>
          <w:sz w:val="24"/>
          <w:szCs w:val="24"/>
          <w:lang w:val="sq-AL"/>
        </w:rPr>
        <w:t xml:space="preserve"> pranuar asnj</w:t>
      </w:r>
      <w:r w:rsidR="00DA7C9A" w:rsidRPr="00822E1D">
        <w:rPr>
          <w:rFonts w:ascii="Times New Roman" w:eastAsia="Times New Roman" w:hAnsi="Times New Roman" w:cs="Times New Roman"/>
          <w:b/>
          <w:sz w:val="24"/>
          <w:szCs w:val="24"/>
          <w:lang w:val="sq-AL"/>
        </w:rPr>
        <w:t>ë</w:t>
      </w:r>
      <w:r w:rsidR="00DA7C9A">
        <w:rPr>
          <w:rStyle w:val="FootnoteReference"/>
          <w:rFonts w:ascii="Times New Roman" w:eastAsia="Times New Roman" w:hAnsi="Times New Roman" w:cs="Times New Roman"/>
          <w:sz w:val="24"/>
          <w:szCs w:val="24"/>
          <w:lang w:val="sq-AL"/>
        </w:rPr>
        <w:footnoteReference w:id="11"/>
      </w:r>
      <w:r>
        <w:rPr>
          <w:rFonts w:ascii="Times New Roman" w:eastAsia="Times New Roman" w:hAnsi="Times New Roman" w:cs="Times New Roman"/>
          <w:sz w:val="24"/>
          <w:szCs w:val="24"/>
          <w:lang w:val="sq-AL"/>
        </w:rPr>
        <w:t>, edhe pse shkel</w:t>
      </w:r>
      <w:r w:rsidR="001142EB">
        <w:rPr>
          <w:rFonts w:ascii="Times New Roman" w:eastAsia="Times New Roman" w:hAnsi="Times New Roman" w:cs="Times New Roman"/>
          <w:sz w:val="24"/>
          <w:szCs w:val="24"/>
          <w:lang w:val="sq-AL"/>
        </w:rPr>
        <w:t>ja ka qenë</w:t>
      </w:r>
      <w:r>
        <w:rPr>
          <w:rFonts w:ascii="Times New Roman" w:eastAsia="Times New Roman" w:hAnsi="Times New Roman" w:cs="Times New Roman"/>
          <w:sz w:val="24"/>
          <w:szCs w:val="24"/>
          <w:lang w:val="sq-AL"/>
        </w:rPr>
        <w:t xml:space="preserve"> e nj</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jt</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apo edhe m</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e r</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nd</w:t>
      </w:r>
      <w:r w:rsidR="00DA7C9A">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w:t>
      </w:r>
    </w:p>
    <w:p w14:paraId="08E06549" w14:textId="105F6798" w:rsidR="00D15B7D" w:rsidRDefault="001142EB" w:rsidP="00FD4B57">
      <w:p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p>
    <w:p w14:paraId="77E8EAA2" w14:textId="56F1514E" w:rsidR="00442061" w:rsidRDefault="00D15B7D" w:rsidP="00FD4B57">
      <w:pPr>
        <w:spacing w:after="0" w:line="360" w:lineRule="auto"/>
        <w:jc w:val="both"/>
        <w:rPr>
          <w:rFonts w:ascii="Times New Roman" w:eastAsia="Times New Roman" w:hAnsi="Times New Roman" w:cs="Times New Roman"/>
          <w:sz w:val="24"/>
          <w:szCs w:val="24"/>
          <w:lang w:val="sq-AL"/>
        </w:rPr>
      </w:pPr>
      <w:r w:rsidRPr="00D15B7D">
        <w:rPr>
          <w:rFonts w:ascii="Times New Roman" w:eastAsia="Times New Roman" w:hAnsi="Times New Roman" w:cs="Times New Roman"/>
          <w:b/>
          <w:sz w:val="24"/>
          <w:szCs w:val="24"/>
          <w:lang w:val="sq-AL"/>
        </w:rPr>
        <w:t>VII</w:t>
      </w:r>
      <w:r>
        <w:rPr>
          <w:rFonts w:ascii="Times New Roman" w:eastAsia="Times New Roman" w:hAnsi="Times New Roman" w:cs="Times New Roman"/>
          <w:sz w:val="24"/>
          <w:szCs w:val="24"/>
          <w:lang w:val="sq-AL"/>
        </w:rPr>
        <w:t xml:space="preserve">. </w:t>
      </w:r>
      <w:r w:rsidR="00EA4DEB" w:rsidRPr="00442061">
        <w:rPr>
          <w:rFonts w:ascii="Times New Roman" w:eastAsia="Times New Roman" w:hAnsi="Times New Roman" w:cs="Times New Roman"/>
          <w:sz w:val="24"/>
          <w:szCs w:val="24"/>
          <w:lang w:val="sq-AL"/>
        </w:rPr>
        <w:t xml:space="preserve">Komisioni Europian në Raportin për Shqipërinë për vitin 2025, ka përcaktuar si </w:t>
      </w:r>
      <w:r w:rsidR="007B46B3" w:rsidRPr="00442061">
        <w:rPr>
          <w:rFonts w:ascii="Times New Roman" w:eastAsia="Times New Roman" w:hAnsi="Times New Roman" w:cs="Times New Roman"/>
          <w:sz w:val="24"/>
          <w:szCs w:val="24"/>
          <w:lang w:val="sq-AL"/>
        </w:rPr>
        <w:t>ç</w:t>
      </w:r>
      <w:r w:rsidR="00EA4DEB" w:rsidRPr="00442061">
        <w:rPr>
          <w:rFonts w:ascii="Times New Roman" w:eastAsia="Times New Roman" w:hAnsi="Times New Roman" w:cs="Times New Roman"/>
          <w:sz w:val="24"/>
          <w:szCs w:val="24"/>
          <w:lang w:val="sq-AL"/>
        </w:rPr>
        <w:t>ështje shqetësuese “</w:t>
      </w:r>
      <w:r w:rsidR="00EA4DEB" w:rsidRPr="009272A2">
        <w:rPr>
          <w:rFonts w:ascii="Times New Roman" w:eastAsia="Times New Roman" w:hAnsi="Times New Roman" w:cs="Times New Roman"/>
          <w:b/>
          <w:bCs/>
          <w:i/>
          <w:iCs/>
          <w:sz w:val="24"/>
          <w:szCs w:val="24"/>
          <w:lang w:val="sq-AL"/>
        </w:rPr>
        <w:t>politizimi</w:t>
      </w:r>
      <w:r w:rsidR="00EA4DEB" w:rsidRPr="00442061">
        <w:rPr>
          <w:rFonts w:ascii="Times New Roman" w:eastAsia="Times New Roman" w:hAnsi="Times New Roman" w:cs="Times New Roman"/>
          <w:b/>
          <w:bCs/>
          <w:i/>
          <w:iCs/>
          <w:sz w:val="24"/>
          <w:szCs w:val="24"/>
          <w:lang w:val="sq-AL"/>
        </w:rPr>
        <w:t>n</w:t>
      </w:r>
      <w:r w:rsidR="00EA4DEB" w:rsidRPr="009272A2">
        <w:rPr>
          <w:rFonts w:ascii="Times New Roman" w:eastAsia="Times New Roman" w:hAnsi="Times New Roman" w:cs="Times New Roman"/>
          <w:b/>
          <w:bCs/>
          <w:i/>
          <w:iCs/>
          <w:sz w:val="24"/>
          <w:szCs w:val="24"/>
          <w:lang w:val="sq-AL"/>
        </w:rPr>
        <w:t xml:space="preserve"> </w:t>
      </w:r>
      <w:r w:rsidR="00EA4DEB" w:rsidRPr="00442061">
        <w:rPr>
          <w:rFonts w:ascii="Times New Roman" w:eastAsia="Times New Roman" w:hAnsi="Times New Roman" w:cs="Times New Roman"/>
          <w:b/>
          <w:bCs/>
          <w:i/>
          <w:iCs/>
          <w:sz w:val="24"/>
          <w:szCs w:val="24"/>
          <w:lang w:val="sq-AL"/>
        </w:rPr>
        <w:t>e</w:t>
      </w:r>
      <w:r w:rsidR="00EA4DEB" w:rsidRPr="009272A2">
        <w:rPr>
          <w:rFonts w:ascii="Times New Roman" w:eastAsia="Times New Roman" w:hAnsi="Times New Roman" w:cs="Times New Roman"/>
          <w:b/>
          <w:bCs/>
          <w:i/>
          <w:iCs/>
          <w:sz w:val="24"/>
          <w:szCs w:val="24"/>
          <w:lang w:val="sq-AL"/>
        </w:rPr>
        <w:t xml:space="preserve"> emërimeve parlamentare në pozita të larta në organet kushtetuese apo institucionet e pavarura të krijuara me ligj</w:t>
      </w:r>
      <w:r w:rsidR="00EA4DEB" w:rsidRPr="00442061">
        <w:rPr>
          <w:rFonts w:ascii="Times New Roman" w:eastAsia="Times New Roman" w:hAnsi="Times New Roman" w:cs="Times New Roman"/>
          <w:b/>
          <w:bCs/>
          <w:i/>
          <w:iCs/>
          <w:sz w:val="24"/>
          <w:szCs w:val="24"/>
          <w:lang w:val="sq-AL"/>
        </w:rPr>
        <w:t xml:space="preserve">”. </w:t>
      </w:r>
      <w:r w:rsidR="00EA4DEB" w:rsidRPr="00442061">
        <w:rPr>
          <w:rFonts w:ascii="Times New Roman" w:eastAsia="Times New Roman" w:hAnsi="Times New Roman" w:cs="Times New Roman"/>
          <w:sz w:val="24"/>
          <w:szCs w:val="24"/>
          <w:lang w:val="sq-AL"/>
        </w:rPr>
        <w:t xml:space="preserve">Në përgjigje të këtij shqetësimi, </w:t>
      </w:r>
      <w:r w:rsidR="007B46B3" w:rsidRPr="00442061">
        <w:rPr>
          <w:rFonts w:ascii="Times New Roman" w:eastAsia="Times New Roman" w:hAnsi="Times New Roman" w:cs="Times New Roman"/>
          <w:sz w:val="24"/>
          <w:szCs w:val="24"/>
          <w:lang w:val="sq-AL"/>
        </w:rPr>
        <w:t xml:space="preserve">me qëllim adresimin e tij, Grupi Parlamentar i Partisë </w:t>
      </w:r>
      <w:r w:rsidR="00442061" w:rsidRPr="00442061">
        <w:rPr>
          <w:rFonts w:ascii="Times New Roman" w:eastAsia="Times New Roman" w:hAnsi="Times New Roman" w:cs="Times New Roman"/>
          <w:sz w:val="24"/>
          <w:szCs w:val="24"/>
          <w:lang w:val="sq-AL"/>
        </w:rPr>
        <w:t xml:space="preserve">Demokratike </w:t>
      </w:r>
      <w:r w:rsidR="00EA4DEB" w:rsidRPr="00442061">
        <w:rPr>
          <w:rFonts w:ascii="Times New Roman" w:eastAsia="Times New Roman" w:hAnsi="Times New Roman" w:cs="Times New Roman"/>
          <w:sz w:val="24"/>
          <w:szCs w:val="24"/>
          <w:lang w:val="sq-AL"/>
        </w:rPr>
        <w:t xml:space="preserve">përmes </w:t>
      </w:r>
      <w:r w:rsidR="00442061" w:rsidRPr="00442061">
        <w:rPr>
          <w:rFonts w:ascii="Times New Roman" w:eastAsia="Times New Roman" w:hAnsi="Times New Roman" w:cs="Times New Roman"/>
          <w:sz w:val="24"/>
          <w:szCs w:val="24"/>
          <w:lang w:val="sq-AL"/>
        </w:rPr>
        <w:t>shkres</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s nr. 3759 Prot., dat</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 xml:space="preserve"> 02.12.2025 ka propozuar nj</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 xml:space="preserve"> proces transparent të emërimit/zgjedhjes së institucioneve të pavarura, q</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 xml:space="preserve"> p</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rfshinte nj</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 xml:space="preserve"> konsultim kontruktiv t</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 xml:space="preserve"> t</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 xml:space="preserve"> gjitha grupeve parlamentare n</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 xml:space="preserve"> Kuvend, me synim ruajtjen e pavarësisë së këtyre organeve dhe respektimin e parimit të meritokracisë. Kjo do t</w:t>
      </w:r>
      <w:r w:rsidR="00442061">
        <w:rPr>
          <w:rFonts w:ascii="Times New Roman" w:eastAsia="Times New Roman" w:hAnsi="Times New Roman" w:cs="Times New Roman"/>
          <w:sz w:val="24"/>
          <w:szCs w:val="24"/>
          <w:lang w:val="sq-AL"/>
        </w:rPr>
        <w:t>ë</w:t>
      </w:r>
      <w:r w:rsidR="00442061" w:rsidRPr="00442061">
        <w:rPr>
          <w:rFonts w:ascii="Times New Roman" w:eastAsia="Times New Roman" w:hAnsi="Times New Roman" w:cs="Times New Roman"/>
          <w:sz w:val="24"/>
          <w:szCs w:val="24"/>
          <w:lang w:val="sq-AL"/>
        </w:rPr>
        <w:t xml:space="preserve"> krijonte premisën e nevojshme për të ruajtur besimin e qytetarëve tek këto organe.</w:t>
      </w:r>
    </w:p>
    <w:p w14:paraId="6B01FDF2" w14:textId="77777777" w:rsidR="00E61C33" w:rsidRDefault="00E61C33" w:rsidP="00FD4B57">
      <w:pPr>
        <w:spacing w:after="0" w:line="360" w:lineRule="auto"/>
        <w:jc w:val="both"/>
        <w:rPr>
          <w:rFonts w:ascii="Times New Roman" w:eastAsia="Times New Roman" w:hAnsi="Times New Roman" w:cs="Times New Roman"/>
          <w:sz w:val="24"/>
          <w:szCs w:val="24"/>
          <w:lang w:val="sq-AL"/>
        </w:rPr>
      </w:pPr>
    </w:p>
    <w:p w14:paraId="6A44F446" w14:textId="72470C86" w:rsidR="00B4364C" w:rsidRDefault="00B4364C" w:rsidP="00FD4B57">
      <w:p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shirojm</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sjellim n</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v</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mendjen tuaj se Kuvendi i Shqip</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ris</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sht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i p</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rfshir</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procedurat e em</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rimit/zgjedhjes s</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organeve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pavarura, me q</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llim q</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ruhet balanca mes pushteteve dhe q</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asnj</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rast institucionet e pavarura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mos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jen</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nj</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hsuara me mazhoranc</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 qeveris</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se. Kjo m</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shumti garantohet p</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rmes p</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rfshirjes s</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opozit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n</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proces. Duke p</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rjashtuar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sisht opozit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 nga procesi i p</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rzgjedhjes/em</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rimit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institucioneve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pavarura kushtetuese apo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krijuara me ligj, mazhoranca ka arritur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politizoj</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00E06AB6">
        <w:rPr>
          <w:rFonts w:ascii="Times New Roman" w:eastAsia="Times New Roman" w:hAnsi="Times New Roman" w:cs="Times New Roman"/>
          <w:sz w:val="24"/>
          <w:szCs w:val="24"/>
          <w:lang w:val="sq-AL"/>
        </w:rPr>
        <w:t>ç</w:t>
      </w:r>
      <w:r>
        <w:rPr>
          <w:rFonts w:ascii="Times New Roman" w:eastAsia="Times New Roman" w:hAnsi="Times New Roman" w:cs="Times New Roman"/>
          <w:sz w:val="24"/>
          <w:szCs w:val="24"/>
          <w:lang w:val="sq-AL"/>
        </w:rPr>
        <w:t>do institucion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pavarur dhe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kontrolloj</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100 %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gjitha em</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rimet n</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institucionet e pavarura</w:t>
      </w:r>
      <w:r w:rsidR="00E06AB6">
        <w:rPr>
          <w:rFonts w:ascii="Times New Roman" w:eastAsia="Times New Roman" w:hAnsi="Times New Roman" w:cs="Times New Roman"/>
          <w:sz w:val="24"/>
          <w:szCs w:val="24"/>
          <w:lang w:val="sq-AL"/>
        </w:rPr>
        <w:t xml:space="preserve"> (</w:t>
      </w:r>
      <w:r w:rsidR="00E06AB6" w:rsidRPr="00E06AB6">
        <w:rPr>
          <w:rFonts w:ascii="Times New Roman" w:eastAsia="Times New Roman" w:hAnsi="Times New Roman" w:cs="Times New Roman"/>
          <w:i/>
          <w:iCs/>
          <w:sz w:val="24"/>
          <w:szCs w:val="24"/>
          <w:lang w:val="sq-AL"/>
        </w:rPr>
        <w:t>përfshirë organet kolegjiale, ku rregulli dhe tradita parlamentare ka synuar një ndarje proporcionale të propozimeve për emërim mes mazhorancës dhe opozitës</w:t>
      </w:r>
      <w:r w:rsidR="00E06AB6">
        <w:rPr>
          <w:rFonts w:ascii="Times New Roman" w:eastAsia="Times New Roman" w:hAnsi="Times New Roman" w:cs="Times New Roman"/>
          <w:sz w:val="24"/>
          <w:szCs w:val="24"/>
          <w:lang w:val="sq-AL"/>
        </w:rPr>
        <w:t>)</w:t>
      </w:r>
      <w:r>
        <w:rPr>
          <w:rFonts w:ascii="Times New Roman" w:eastAsia="Times New Roman" w:hAnsi="Times New Roman" w:cs="Times New Roman"/>
          <w:sz w:val="24"/>
          <w:szCs w:val="24"/>
          <w:lang w:val="sq-AL"/>
        </w:rPr>
        <w:t>. Kjo n</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nkupton </w:t>
      </w:r>
      <w:r w:rsidRPr="00E06AB6">
        <w:rPr>
          <w:rFonts w:ascii="Times New Roman" w:eastAsia="Times New Roman" w:hAnsi="Times New Roman" w:cs="Times New Roman"/>
          <w:b/>
          <w:bCs/>
          <w:sz w:val="24"/>
          <w:szCs w:val="24"/>
          <w:lang w:val="sq-AL"/>
        </w:rPr>
        <w:t>kapjen totale t</w:t>
      </w:r>
      <w:r w:rsidR="00E06AB6" w:rsidRPr="00E06AB6">
        <w:rPr>
          <w:rFonts w:ascii="Times New Roman" w:eastAsia="Times New Roman" w:hAnsi="Times New Roman" w:cs="Times New Roman"/>
          <w:b/>
          <w:bCs/>
          <w:sz w:val="24"/>
          <w:szCs w:val="24"/>
          <w:lang w:val="sq-AL"/>
        </w:rPr>
        <w:t>ë</w:t>
      </w:r>
      <w:r w:rsidRPr="00E06AB6">
        <w:rPr>
          <w:rFonts w:ascii="Times New Roman" w:eastAsia="Times New Roman" w:hAnsi="Times New Roman" w:cs="Times New Roman"/>
          <w:b/>
          <w:bCs/>
          <w:sz w:val="24"/>
          <w:szCs w:val="24"/>
          <w:lang w:val="sq-AL"/>
        </w:rPr>
        <w:t xml:space="preserve"> shtetit nga mazhoranca qeveris</w:t>
      </w:r>
      <w:r w:rsidR="00E06AB6" w:rsidRPr="00E06AB6">
        <w:rPr>
          <w:rFonts w:ascii="Times New Roman" w:eastAsia="Times New Roman" w:hAnsi="Times New Roman" w:cs="Times New Roman"/>
          <w:b/>
          <w:bCs/>
          <w:sz w:val="24"/>
          <w:szCs w:val="24"/>
          <w:lang w:val="sq-AL"/>
        </w:rPr>
        <w:t>ë</w:t>
      </w:r>
      <w:r w:rsidRPr="00E06AB6">
        <w:rPr>
          <w:rFonts w:ascii="Times New Roman" w:eastAsia="Times New Roman" w:hAnsi="Times New Roman" w:cs="Times New Roman"/>
          <w:b/>
          <w:bCs/>
          <w:sz w:val="24"/>
          <w:szCs w:val="24"/>
          <w:lang w:val="sq-AL"/>
        </w:rPr>
        <w:t>se</w:t>
      </w:r>
      <w:r>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lastRenderedPageBreak/>
        <w:t>duke cenuar parimin e ndarjes dhe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balancimit mes pushteteve,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sanksionuar n</w:t>
      </w:r>
      <w:r w:rsidR="00E06AB6">
        <w:rPr>
          <w:rFonts w:ascii="Times New Roman" w:eastAsia="Times New Roman" w:hAnsi="Times New Roman" w:cs="Times New Roman"/>
          <w:sz w:val="24"/>
          <w:szCs w:val="24"/>
          <w:lang w:val="sq-AL"/>
        </w:rPr>
        <w:t>ë</w:t>
      </w:r>
      <w:r w:rsidR="001142EB">
        <w:rPr>
          <w:rFonts w:ascii="Times New Roman" w:eastAsia="Times New Roman" w:hAnsi="Times New Roman" w:cs="Times New Roman"/>
          <w:sz w:val="24"/>
          <w:szCs w:val="24"/>
          <w:lang w:val="sq-AL"/>
        </w:rPr>
        <w:t xml:space="preserve"> nenin 7</w:t>
      </w:r>
      <w:r>
        <w:rPr>
          <w:rFonts w:ascii="Times New Roman" w:eastAsia="Times New Roman" w:hAnsi="Times New Roman" w:cs="Times New Roman"/>
          <w:sz w:val="24"/>
          <w:szCs w:val="24"/>
          <w:lang w:val="sq-AL"/>
        </w:rPr>
        <w:t xml:space="preserve"> 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Kushtetut</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w:t>
      </w:r>
    </w:p>
    <w:p w14:paraId="3168E9BD" w14:textId="77777777" w:rsidR="00B4364C" w:rsidRDefault="00B4364C" w:rsidP="00FD4B57">
      <w:pPr>
        <w:spacing w:after="0" w:line="360" w:lineRule="auto"/>
        <w:jc w:val="both"/>
        <w:rPr>
          <w:rFonts w:ascii="Times New Roman" w:eastAsia="Times New Roman" w:hAnsi="Times New Roman" w:cs="Times New Roman"/>
          <w:sz w:val="24"/>
          <w:szCs w:val="24"/>
          <w:lang w:val="sq-AL"/>
        </w:rPr>
      </w:pPr>
    </w:p>
    <w:p w14:paraId="1D9FA6EA" w14:textId="5F55255F" w:rsidR="00E06AB6" w:rsidRDefault="00B4364C" w:rsidP="00FD4B57">
      <w:pPr>
        <w:spacing w:after="0" w:line="360" w:lineRule="auto"/>
        <w:jc w:val="both"/>
        <w:rPr>
          <w:rFonts w:ascii="Times New Roman" w:eastAsia="Times New Roman" w:hAnsi="Times New Roman" w:cs="Times New Roman"/>
          <w:b/>
          <w:bCs/>
          <w:i/>
          <w:iCs/>
          <w:sz w:val="24"/>
          <w:szCs w:val="24"/>
          <w:lang w:val="sq-AL"/>
        </w:rPr>
      </w:pPr>
      <w:r>
        <w:rPr>
          <w:rFonts w:ascii="Times New Roman" w:eastAsia="Times New Roman" w:hAnsi="Times New Roman" w:cs="Times New Roman"/>
          <w:sz w:val="24"/>
          <w:szCs w:val="24"/>
          <w:lang w:val="sq-AL"/>
        </w:rPr>
        <w:t>P</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m</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tep</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q</w:t>
      </w:r>
      <w:r w:rsidR="00E06AB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nga </w:t>
      </w:r>
      <w:r w:rsidR="00E06AB6">
        <w:rPr>
          <w:rFonts w:ascii="Times New Roman" w:eastAsia="Times New Roman" w:hAnsi="Times New Roman" w:cs="Times New Roman"/>
          <w:sz w:val="24"/>
          <w:szCs w:val="24"/>
          <w:lang w:val="sq-AL"/>
        </w:rPr>
        <w:t xml:space="preserve">publikimi i Raportit </w:t>
      </w:r>
      <w:r w:rsidR="00E06AB6" w:rsidRPr="00442061">
        <w:rPr>
          <w:rFonts w:ascii="Times New Roman" w:eastAsia="Times New Roman" w:hAnsi="Times New Roman" w:cs="Times New Roman"/>
          <w:sz w:val="24"/>
          <w:szCs w:val="24"/>
          <w:lang w:val="sq-AL"/>
        </w:rPr>
        <w:t>për Shqipërinë për vitin 2025</w:t>
      </w:r>
      <w:r w:rsidR="00E06AB6">
        <w:rPr>
          <w:rFonts w:ascii="Times New Roman" w:eastAsia="Times New Roman" w:hAnsi="Times New Roman" w:cs="Times New Roman"/>
          <w:sz w:val="24"/>
          <w:szCs w:val="24"/>
          <w:lang w:val="sq-AL"/>
        </w:rPr>
        <w:t xml:space="preserve"> të Komisionit Europian, mazhoranca aktuale nuk ka ndërmarrë asnjë hap për të adresuar shqetësimin për </w:t>
      </w:r>
      <w:r w:rsidR="00E06AB6" w:rsidRPr="009272A2">
        <w:rPr>
          <w:rFonts w:ascii="Times New Roman" w:eastAsia="Times New Roman" w:hAnsi="Times New Roman" w:cs="Times New Roman"/>
          <w:b/>
          <w:bCs/>
          <w:i/>
          <w:iCs/>
          <w:sz w:val="24"/>
          <w:szCs w:val="24"/>
          <w:lang w:val="sq-AL"/>
        </w:rPr>
        <w:t>politizimi</w:t>
      </w:r>
      <w:r w:rsidR="00E06AB6" w:rsidRPr="00442061">
        <w:rPr>
          <w:rFonts w:ascii="Times New Roman" w:eastAsia="Times New Roman" w:hAnsi="Times New Roman" w:cs="Times New Roman"/>
          <w:b/>
          <w:bCs/>
          <w:i/>
          <w:iCs/>
          <w:sz w:val="24"/>
          <w:szCs w:val="24"/>
          <w:lang w:val="sq-AL"/>
        </w:rPr>
        <w:t>n</w:t>
      </w:r>
      <w:r w:rsidR="00E06AB6" w:rsidRPr="009272A2">
        <w:rPr>
          <w:rFonts w:ascii="Times New Roman" w:eastAsia="Times New Roman" w:hAnsi="Times New Roman" w:cs="Times New Roman"/>
          <w:b/>
          <w:bCs/>
          <w:i/>
          <w:iCs/>
          <w:sz w:val="24"/>
          <w:szCs w:val="24"/>
          <w:lang w:val="sq-AL"/>
        </w:rPr>
        <w:t xml:space="preserve"> </w:t>
      </w:r>
      <w:r w:rsidR="00E06AB6" w:rsidRPr="00442061">
        <w:rPr>
          <w:rFonts w:ascii="Times New Roman" w:eastAsia="Times New Roman" w:hAnsi="Times New Roman" w:cs="Times New Roman"/>
          <w:b/>
          <w:bCs/>
          <w:i/>
          <w:iCs/>
          <w:sz w:val="24"/>
          <w:szCs w:val="24"/>
          <w:lang w:val="sq-AL"/>
        </w:rPr>
        <w:t>e</w:t>
      </w:r>
      <w:r w:rsidR="00E06AB6" w:rsidRPr="009272A2">
        <w:rPr>
          <w:rFonts w:ascii="Times New Roman" w:eastAsia="Times New Roman" w:hAnsi="Times New Roman" w:cs="Times New Roman"/>
          <w:b/>
          <w:bCs/>
          <w:i/>
          <w:iCs/>
          <w:sz w:val="24"/>
          <w:szCs w:val="24"/>
          <w:lang w:val="sq-AL"/>
        </w:rPr>
        <w:t xml:space="preserve"> emërimeve parlamentare në pozita të larta në organet kushtetuese apo institucionet e pavarura të krijuara me ligj</w:t>
      </w:r>
      <w:r w:rsidR="00E06AB6">
        <w:rPr>
          <w:rFonts w:ascii="Times New Roman" w:eastAsia="Times New Roman" w:hAnsi="Times New Roman" w:cs="Times New Roman"/>
          <w:b/>
          <w:bCs/>
          <w:i/>
          <w:iCs/>
          <w:sz w:val="24"/>
          <w:szCs w:val="24"/>
          <w:lang w:val="sq-AL"/>
        </w:rPr>
        <w:t xml:space="preserve">. </w:t>
      </w:r>
      <w:r w:rsidR="00E06AB6" w:rsidRPr="00E06AB6">
        <w:rPr>
          <w:rFonts w:ascii="Times New Roman" w:eastAsia="Times New Roman" w:hAnsi="Times New Roman" w:cs="Times New Roman"/>
          <w:sz w:val="24"/>
          <w:szCs w:val="24"/>
          <w:lang w:val="sq-AL"/>
        </w:rPr>
        <w:t>Edhe pas publikimit të Raportit, mazhoranca ka vijuar në mënyrë të njëanshme të diktojë/propozo</w:t>
      </w:r>
      <w:r w:rsidR="00E06AB6">
        <w:rPr>
          <w:rFonts w:ascii="Times New Roman" w:eastAsia="Times New Roman" w:hAnsi="Times New Roman" w:cs="Times New Roman"/>
          <w:sz w:val="24"/>
          <w:szCs w:val="24"/>
          <w:lang w:val="sq-AL"/>
        </w:rPr>
        <w:t>j</w:t>
      </w:r>
      <w:r w:rsidR="00540C17">
        <w:rPr>
          <w:rFonts w:ascii="Times New Roman" w:eastAsia="Times New Roman" w:hAnsi="Times New Roman" w:cs="Times New Roman"/>
          <w:sz w:val="24"/>
          <w:szCs w:val="24"/>
          <w:lang w:val="sq-AL"/>
        </w:rPr>
        <w:t>ë</w:t>
      </w:r>
      <w:r w:rsidR="00E06AB6" w:rsidRPr="00E06AB6">
        <w:rPr>
          <w:rFonts w:ascii="Times New Roman" w:eastAsia="Times New Roman" w:hAnsi="Times New Roman" w:cs="Times New Roman"/>
          <w:sz w:val="24"/>
          <w:szCs w:val="24"/>
          <w:lang w:val="sq-AL"/>
        </w:rPr>
        <w:t>/voto</w:t>
      </w:r>
      <w:r w:rsidR="00E06AB6">
        <w:rPr>
          <w:rFonts w:ascii="Times New Roman" w:eastAsia="Times New Roman" w:hAnsi="Times New Roman" w:cs="Times New Roman"/>
          <w:sz w:val="24"/>
          <w:szCs w:val="24"/>
          <w:lang w:val="sq-AL"/>
        </w:rPr>
        <w:t>j</w:t>
      </w:r>
      <w:r w:rsidR="00540C17">
        <w:rPr>
          <w:rFonts w:ascii="Times New Roman" w:eastAsia="Times New Roman" w:hAnsi="Times New Roman" w:cs="Times New Roman"/>
          <w:sz w:val="24"/>
          <w:szCs w:val="24"/>
          <w:lang w:val="sq-AL"/>
        </w:rPr>
        <w:t>ë</w:t>
      </w:r>
      <w:r w:rsidR="00E06AB6" w:rsidRPr="00E06AB6">
        <w:rPr>
          <w:rFonts w:ascii="Times New Roman" w:eastAsia="Times New Roman" w:hAnsi="Times New Roman" w:cs="Times New Roman"/>
          <w:sz w:val="24"/>
          <w:szCs w:val="24"/>
          <w:lang w:val="sq-AL"/>
        </w:rPr>
        <w:t xml:space="preserve"> e vetme të gjitha emërimet në institucionet e pavarura.</w:t>
      </w:r>
      <w:r w:rsidR="00E06AB6">
        <w:rPr>
          <w:rFonts w:ascii="Times New Roman" w:eastAsia="Times New Roman" w:hAnsi="Times New Roman" w:cs="Times New Roman"/>
          <w:b/>
          <w:bCs/>
          <w:i/>
          <w:iCs/>
          <w:sz w:val="24"/>
          <w:szCs w:val="24"/>
          <w:lang w:val="sq-AL"/>
        </w:rPr>
        <w:t xml:space="preserve"> </w:t>
      </w:r>
    </w:p>
    <w:p w14:paraId="0DFA1F64" w14:textId="77777777" w:rsidR="00E06AB6" w:rsidRDefault="00E06AB6" w:rsidP="00FD4B57">
      <w:pPr>
        <w:spacing w:after="0" w:line="360" w:lineRule="auto"/>
        <w:jc w:val="both"/>
        <w:rPr>
          <w:rFonts w:ascii="Times New Roman" w:eastAsia="Times New Roman" w:hAnsi="Times New Roman" w:cs="Times New Roman"/>
          <w:b/>
          <w:bCs/>
          <w:i/>
          <w:iCs/>
          <w:sz w:val="24"/>
          <w:szCs w:val="24"/>
          <w:lang w:val="sq-AL"/>
        </w:rPr>
      </w:pPr>
    </w:p>
    <w:p w14:paraId="2777A16C" w14:textId="183858D0" w:rsidR="00B4364C" w:rsidRDefault="00E06AB6" w:rsidP="00FD4B57">
      <w:pPr>
        <w:spacing w:after="0" w:line="360" w:lineRule="auto"/>
        <w:jc w:val="both"/>
        <w:rPr>
          <w:rFonts w:ascii="Times New Roman" w:eastAsia="Times New Roman" w:hAnsi="Times New Roman" w:cs="Times New Roman"/>
          <w:sz w:val="24"/>
          <w:szCs w:val="24"/>
          <w:lang w:val="sq-AL"/>
        </w:rPr>
      </w:pPr>
      <w:r w:rsidRPr="00E06AB6">
        <w:rPr>
          <w:rFonts w:ascii="Times New Roman" w:eastAsia="Times New Roman" w:hAnsi="Times New Roman" w:cs="Times New Roman"/>
          <w:sz w:val="24"/>
          <w:szCs w:val="24"/>
          <w:lang w:val="sq-AL"/>
        </w:rPr>
        <w:t>N</w:t>
      </w:r>
      <w:r>
        <w:rPr>
          <w:rFonts w:ascii="Times New Roman" w:eastAsia="Times New Roman" w:hAnsi="Times New Roman" w:cs="Times New Roman"/>
          <w:sz w:val="24"/>
          <w:szCs w:val="24"/>
          <w:lang w:val="sq-AL"/>
        </w:rPr>
        <w:t>ë</w:t>
      </w:r>
      <w:r>
        <w:rPr>
          <w:rFonts w:ascii="Times New Roman" w:eastAsia="Times New Roman" w:hAnsi="Times New Roman" w:cs="Times New Roman"/>
          <w:b/>
          <w:bCs/>
          <w:i/>
          <w:iCs/>
          <w:sz w:val="24"/>
          <w:szCs w:val="24"/>
          <w:lang w:val="sq-AL"/>
        </w:rPr>
        <w:t xml:space="preserve"> </w:t>
      </w:r>
      <w:r w:rsidRPr="00D76CB7">
        <w:rPr>
          <w:rFonts w:ascii="Times New Roman" w:eastAsia="Times New Roman" w:hAnsi="Times New Roman" w:cs="Times New Roman"/>
          <w:sz w:val="24"/>
          <w:szCs w:val="24"/>
          <w:lang w:val="sq-AL"/>
        </w:rPr>
        <w:t>6 muaj të funksionimit të Kuvendit të Shqipërisë në Legjislaturën e XI</w:t>
      </w:r>
      <w:r>
        <w:rPr>
          <w:rFonts w:ascii="Times New Roman" w:eastAsia="Times New Roman" w:hAnsi="Times New Roman" w:cs="Times New Roman"/>
          <w:sz w:val="24"/>
          <w:szCs w:val="24"/>
          <w:lang w:val="sq-AL"/>
        </w:rPr>
        <w:t xml:space="preserve">, </w:t>
      </w:r>
      <w:r w:rsidR="00540C17">
        <w:rPr>
          <w:rFonts w:ascii="Times New Roman" w:eastAsia="Times New Roman" w:hAnsi="Times New Roman" w:cs="Times New Roman"/>
          <w:sz w:val="24"/>
          <w:szCs w:val="24"/>
          <w:lang w:val="sq-AL"/>
        </w:rPr>
        <w:t>jan</w:t>
      </w:r>
      <w:r w:rsidR="00FD4B57">
        <w:rPr>
          <w:rFonts w:ascii="Times New Roman" w:eastAsia="Times New Roman" w:hAnsi="Times New Roman" w:cs="Times New Roman"/>
          <w:sz w:val="24"/>
          <w:szCs w:val="24"/>
          <w:lang w:val="sq-AL"/>
        </w:rPr>
        <w:t>ë</w:t>
      </w:r>
      <w:r w:rsidR="00540C17">
        <w:rPr>
          <w:rFonts w:ascii="Times New Roman" w:eastAsia="Times New Roman" w:hAnsi="Times New Roman" w:cs="Times New Roman"/>
          <w:sz w:val="24"/>
          <w:szCs w:val="24"/>
          <w:lang w:val="sq-AL"/>
        </w:rPr>
        <w:t xml:space="preserve"> kryer </w:t>
      </w:r>
      <w:r w:rsidR="00540C17" w:rsidRPr="00E06AB6">
        <w:rPr>
          <w:rFonts w:ascii="Times New Roman" w:eastAsia="Times New Roman" w:hAnsi="Times New Roman" w:cs="Times New Roman"/>
          <w:b/>
          <w:bCs/>
          <w:sz w:val="24"/>
          <w:szCs w:val="24"/>
          <w:lang w:val="sq-AL"/>
        </w:rPr>
        <w:t>11 emërime në institucione të pavarura</w:t>
      </w:r>
      <w:r w:rsidR="00540C17">
        <w:rPr>
          <w:rFonts w:ascii="Times New Roman" w:eastAsia="Times New Roman" w:hAnsi="Times New Roman" w:cs="Times New Roman"/>
          <w:b/>
          <w:bCs/>
          <w:sz w:val="24"/>
          <w:szCs w:val="24"/>
          <w:lang w:val="sq-AL"/>
        </w:rPr>
        <w:t>, ku t</w:t>
      </w:r>
      <w:r w:rsidR="00FD4B57">
        <w:rPr>
          <w:rFonts w:ascii="Times New Roman" w:eastAsia="Times New Roman" w:hAnsi="Times New Roman" w:cs="Times New Roman"/>
          <w:b/>
          <w:bCs/>
          <w:sz w:val="24"/>
          <w:szCs w:val="24"/>
          <w:lang w:val="sq-AL"/>
        </w:rPr>
        <w:t>ë</w:t>
      </w:r>
      <w:r w:rsidR="00540C17">
        <w:rPr>
          <w:rFonts w:ascii="Times New Roman" w:eastAsia="Times New Roman" w:hAnsi="Times New Roman" w:cs="Times New Roman"/>
          <w:b/>
          <w:bCs/>
          <w:sz w:val="24"/>
          <w:szCs w:val="24"/>
          <w:lang w:val="sq-AL"/>
        </w:rPr>
        <w:t xml:space="preserve"> gjitha jan</w:t>
      </w:r>
      <w:r w:rsidR="00FD4B57">
        <w:rPr>
          <w:rFonts w:ascii="Times New Roman" w:eastAsia="Times New Roman" w:hAnsi="Times New Roman" w:cs="Times New Roman"/>
          <w:b/>
          <w:bCs/>
          <w:sz w:val="24"/>
          <w:szCs w:val="24"/>
          <w:lang w:val="sq-AL"/>
        </w:rPr>
        <w:t>ë</w:t>
      </w:r>
      <w:r w:rsidR="00540C17">
        <w:rPr>
          <w:rFonts w:ascii="Times New Roman" w:eastAsia="Times New Roman" w:hAnsi="Times New Roman" w:cs="Times New Roman"/>
          <w:b/>
          <w:bCs/>
          <w:sz w:val="24"/>
          <w:szCs w:val="24"/>
          <w:lang w:val="sq-AL"/>
        </w:rPr>
        <w:t xml:space="preserve"> realizuar vet</w:t>
      </w:r>
      <w:r w:rsidR="00FD4B57">
        <w:rPr>
          <w:rFonts w:ascii="Times New Roman" w:eastAsia="Times New Roman" w:hAnsi="Times New Roman" w:cs="Times New Roman"/>
          <w:b/>
          <w:bCs/>
          <w:sz w:val="24"/>
          <w:szCs w:val="24"/>
          <w:lang w:val="sq-AL"/>
        </w:rPr>
        <w:t>ë</w:t>
      </w:r>
      <w:r w:rsidR="00540C17">
        <w:rPr>
          <w:rFonts w:ascii="Times New Roman" w:eastAsia="Times New Roman" w:hAnsi="Times New Roman" w:cs="Times New Roman"/>
          <w:b/>
          <w:bCs/>
          <w:sz w:val="24"/>
          <w:szCs w:val="24"/>
          <w:lang w:val="sq-AL"/>
        </w:rPr>
        <w:t>m nga</w:t>
      </w:r>
      <w:r w:rsidR="00540C17">
        <w:rPr>
          <w:rFonts w:ascii="Times New Roman" w:eastAsia="Times New Roman" w:hAnsi="Times New Roman" w:cs="Times New Roman"/>
          <w:sz w:val="24"/>
          <w:szCs w:val="24"/>
          <w:lang w:val="sq-AL"/>
        </w:rPr>
        <w:t xml:space="preserve"> </w:t>
      </w:r>
      <w:r w:rsidRPr="00FD4B57">
        <w:rPr>
          <w:rFonts w:ascii="Times New Roman" w:eastAsia="Times New Roman" w:hAnsi="Times New Roman" w:cs="Times New Roman"/>
          <w:b/>
          <w:bCs/>
          <w:sz w:val="24"/>
          <w:szCs w:val="24"/>
          <w:lang w:val="sq-AL"/>
        </w:rPr>
        <w:t xml:space="preserve">mazhoranca </w:t>
      </w:r>
      <w:r w:rsidR="00540C17" w:rsidRPr="00FD4B57">
        <w:rPr>
          <w:rFonts w:ascii="Times New Roman" w:eastAsia="Times New Roman" w:hAnsi="Times New Roman" w:cs="Times New Roman"/>
          <w:b/>
          <w:bCs/>
          <w:sz w:val="24"/>
          <w:szCs w:val="24"/>
          <w:lang w:val="sq-AL"/>
        </w:rPr>
        <w:t>p</w:t>
      </w:r>
      <w:r w:rsidR="00FD4B57" w:rsidRPr="00FD4B57">
        <w:rPr>
          <w:rFonts w:ascii="Times New Roman" w:eastAsia="Times New Roman" w:hAnsi="Times New Roman" w:cs="Times New Roman"/>
          <w:b/>
          <w:bCs/>
          <w:sz w:val="24"/>
          <w:szCs w:val="24"/>
          <w:lang w:val="sq-AL"/>
        </w:rPr>
        <w:t>ë</w:t>
      </w:r>
      <w:r w:rsidR="00540C17" w:rsidRPr="00FD4B57">
        <w:rPr>
          <w:rFonts w:ascii="Times New Roman" w:eastAsia="Times New Roman" w:hAnsi="Times New Roman" w:cs="Times New Roman"/>
          <w:b/>
          <w:bCs/>
          <w:sz w:val="24"/>
          <w:szCs w:val="24"/>
          <w:lang w:val="sq-AL"/>
        </w:rPr>
        <w:t>rmes</w:t>
      </w:r>
      <w:r w:rsidRPr="00FD4B57">
        <w:rPr>
          <w:rFonts w:ascii="Times New Roman" w:eastAsia="Times New Roman" w:hAnsi="Times New Roman" w:cs="Times New Roman"/>
          <w:b/>
          <w:bCs/>
          <w:sz w:val="24"/>
          <w:szCs w:val="24"/>
          <w:lang w:val="sq-AL"/>
        </w:rPr>
        <w:t xml:space="preserve"> një</w:t>
      </w:r>
      <w:r>
        <w:rPr>
          <w:rFonts w:ascii="Times New Roman" w:eastAsia="Times New Roman" w:hAnsi="Times New Roman" w:cs="Times New Roman"/>
          <w:sz w:val="24"/>
          <w:szCs w:val="24"/>
          <w:lang w:val="sq-AL"/>
        </w:rPr>
        <w:t xml:space="preserve"> </w:t>
      </w:r>
      <w:r w:rsidRPr="00E06AB6">
        <w:rPr>
          <w:rFonts w:ascii="Times New Roman" w:eastAsia="Times New Roman" w:hAnsi="Times New Roman" w:cs="Times New Roman"/>
          <w:b/>
          <w:bCs/>
          <w:sz w:val="24"/>
          <w:szCs w:val="24"/>
          <w:lang w:val="sq-AL"/>
        </w:rPr>
        <w:t>proces</w:t>
      </w:r>
      <w:r w:rsidR="00540C17">
        <w:rPr>
          <w:rFonts w:ascii="Times New Roman" w:eastAsia="Times New Roman" w:hAnsi="Times New Roman" w:cs="Times New Roman"/>
          <w:b/>
          <w:bCs/>
          <w:sz w:val="24"/>
          <w:szCs w:val="24"/>
          <w:lang w:val="sq-AL"/>
        </w:rPr>
        <w:t>i</w:t>
      </w:r>
      <w:r w:rsidRPr="00E06AB6">
        <w:rPr>
          <w:rFonts w:ascii="Times New Roman" w:eastAsia="Times New Roman" w:hAnsi="Times New Roman" w:cs="Times New Roman"/>
          <w:b/>
          <w:bCs/>
          <w:sz w:val="24"/>
          <w:szCs w:val="24"/>
          <w:lang w:val="sq-AL"/>
        </w:rPr>
        <w:t xml:space="preserve"> të njëanshëm</w:t>
      </w:r>
      <w:r>
        <w:rPr>
          <w:rFonts w:ascii="Times New Roman" w:eastAsia="Times New Roman" w:hAnsi="Times New Roman" w:cs="Times New Roman"/>
          <w:sz w:val="24"/>
          <w:szCs w:val="24"/>
          <w:lang w:val="sq-AL"/>
        </w:rPr>
        <w:t>, si më poshtë:</w:t>
      </w:r>
    </w:p>
    <w:p w14:paraId="00C0974E" w14:textId="53D6A608" w:rsidR="00900254" w:rsidRPr="00EA4DEB" w:rsidRDefault="00E61C33" w:rsidP="00FD4B57">
      <w:pPr>
        <w:pStyle w:val="ListParagraph"/>
        <w:numPr>
          <w:ilvl w:val="0"/>
          <w:numId w:val="23"/>
        </w:num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5</w:t>
      </w:r>
      <w:r w:rsidR="00900254" w:rsidRPr="00EA4DEB">
        <w:rPr>
          <w:rFonts w:ascii="Times New Roman" w:eastAsia="Times New Roman" w:hAnsi="Times New Roman" w:cs="Times New Roman"/>
          <w:sz w:val="24"/>
          <w:szCs w:val="24"/>
          <w:lang w:val="sq-AL"/>
        </w:rPr>
        <w:t xml:space="preserve"> anëtarë të Këshillit Mbikëqyrës të Bankës së Shqipërisë - vendimet 24-27/2026</w:t>
      </w:r>
      <w:r>
        <w:rPr>
          <w:rFonts w:ascii="Times New Roman" w:eastAsia="Times New Roman" w:hAnsi="Times New Roman" w:cs="Times New Roman"/>
          <w:sz w:val="24"/>
          <w:szCs w:val="24"/>
          <w:lang w:val="sq-AL"/>
        </w:rPr>
        <w:t xml:space="preserve"> dhe </w:t>
      </w:r>
      <w:r w:rsidRPr="00EA4DEB">
        <w:rPr>
          <w:rFonts w:ascii="Times New Roman" w:eastAsia="Times New Roman" w:hAnsi="Times New Roman" w:cs="Times New Roman"/>
          <w:sz w:val="24"/>
          <w:szCs w:val="24"/>
          <w:lang w:val="sq-AL"/>
        </w:rPr>
        <w:t>vendim i pritsh</w:t>
      </w:r>
      <w:r>
        <w:rPr>
          <w:rFonts w:ascii="Times New Roman" w:eastAsia="Times New Roman" w:hAnsi="Times New Roman" w:cs="Times New Roman"/>
          <w:sz w:val="24"/>
          <w:szCs w:val="24"/>
          <w:lang w:val="sq-AL"/>
        </w:rPr>
        <w:t>ë</w:t>
      </w:r>
      <w:r w:rsidRPr="00EA4DEB">
        <w:rPr>
          <w:rFonts w:ascii="Times New Roman" w:eastAsia="Times New Roman" w:hAnsi="Times New Roman" w:cs="Times New Roman"/>
          <w:sz w:val="24"/>
          <w:szCs w:val="24"/>
          <w:lang w:val="sq-AL"/>
        </w:rPr>
        <w:t>m i dat</w:t>
      </w:r>
      <w:r>
        <w:rPr>
          <w:rFonts w:ascii="Times New Roman" w:eastAsia="Times New Roman" w:hAnsi="Times New Roman" w:cs="Times New Roman"/>
          <w:sz w:val="24"/>
          <w:szCs w:val="24"/>
          <w:lang w:val="sq-AL"/>
        </w:rPr>
        <w:t>ë</w:t>
      </w:r>
      <w:r w:rsidRPr="00EA4DEB">
        <w:rPr>
          <w:rFonts w:ascii="Times New Roman" w:eastAsia="Times New Roman" w:hAnsi="Times New Roman" w:cs="Times New Roman"/>
          <w:sz w:val="24"/>
          <w:szCs w:val="24"/>
          <w:lang w:val="sq-AL"/>
        </w:rPr>
        <w:t>s 9.4.2026</w:t>
      </w:r>
      <w:r>
        <w:rPr>
          <w:rFonts w:ascii="Times New Roman" w:eastAsia="Times New Roman" w:hAnsi="Times New Roman" w:cs="Times New Roman"/>
          <w:sz w:val="24"/>
          <w:szCs w:val="24"/>
          <w:lang w:val="sq-AL"/>
        </w:rPr>
        <w:t>;</w:t>
      </w:r>
    </w:p>
    <w:p w14:paraId="0317CFF8" w14:textId="2A2AEE2F" w:rsidR="00900254" w:rsidRPr="00EA4DEB" w:rsidRDefault="00900254" w:rsidP="00FD4B57">
      <w:pPr>
        <w:pStyle w:val="ListParagraph"/>
        <w:numPr>
          <w:ilvl w:val="0"/>
          <w:numId w:val="23"/>
        </w:numPr>
        <w:spacing w:after="0" w:line="360" w:lineRule="auto"/>
        <w:jc w:val="both"/>
        <w:rPr>
          <w:rFonts w:ascii="Times New Roman" w:eastAsia="Times New Roman" w:hAnsi="Times New Roman" w:cs="Times New Roman"/>
          <w:sz w:val="24"/>
          <w:szCs w:val="24"/>
          <w:lang w:val="sq-AL"/>
        </w:rPr>
      </w:pPr>
      <w:r w:rsidRPr="00EA4DEB">
        <w:rPr>
          <w:rFonts w:ascii="Times New Roman" w:eastAsia="Times New Roman" w:hAnsi="Times New Roman" w:cs="Times New Roman"/>
          <w:sz w:val="24"/>
          <w:szCs w:val="24"/>
          <w:lang w:val="sq-AL"/>
        </w:rPr>
        <w:t>Avokati i Popullit - vendimi nr. 111/2025</w:t>
      </w:r>
      <w:r w:rsidR="00E61C33">
        <w:rPr>
          <w:rFonts w:ascii="Times New Roman" w:eastAsia="Times New Roman" w:hAnsi="Times New Roman" w:cs="Times New Roman"/>
          <w:sz w:val="24"/>
          <w:szCs w:val="24"/>
          <w:lang w:val="sq-AL"/>
        </w:rPr>
        <w:t>;</w:t>
      </w:r>
    </w:p>
    <w:p w14:paraId="43921B82" w14:textId="4C003D3E" w:rsidR="00900254" w:rsidRPr="00EA4DEB" w:rsidRDefault="00900254" w:rsidP="00FD4B57">
      <w:pPr>
        <w:pStyle w:val="ListParagraph"/>
        <w:numPr>
          <w:ilvl w:val="0"/>
          <w:numId w:val="23"/>
        </w:numPr>
        <w:spacing w:after="0" w:line="360" w:lineRule="auto"/>
        <w:jc w:val="both"/>
        <w:rPr>
          <w:rFonts w:ascii="Times New Roman" w:eastAsia="Times New Roman" w:hAnsi="Times New Roman" w:cs="Times New Roman"/>
          <w:sz w:val="24"/>
          <w:szCs w:val="24"/>
          <w:lang w:val="sq-AL"/>
        </w:rPr>
      </w:pPr>
      <w:r w:rsidRPr="00EA4DEB">
        <w:rPr>
          <w:rFonts w:ascii="Times New Roman" w:eastAsia="Times New Roman" w:hAnsi="Times New Roman" w:cs="Times New Roman"/>
          <w:sz w:val="24"/>
          <w:szCs w:val="24"/>
          <w:lang w:val="sq-AL"/>
        </w:rPr>
        <w:t>Anëtar i Bordit të Agjencisë së Mbikëqyrjes Financiare (AMF) - vendimi nr. 102/2025</w:t>
      </w:r>
      <w:r w:rsidR="00E61C33">
        <w:rPr>
          <w:rFonts w:ascii="Times New Roman" w:eastAsia="Times New Roman" w:hAnsi="Times New Roman" w:cs="Times New Roman"/>
          <w:sz w:val="24"/>
          <w:szCs w:val="24"/>
          <w:lang w:val="sq-AL"/>
        </w:rPr>
        <w:t>;</w:t>
      </w:r>
    </w:p>
    <w:p w14:paraId="57362FD5" w14:textId="403A47E5" w:rsidR="00900254" w:rsidRPr="00EA4DEB" w:rsidRDefault="00900254" w:rsidP="00FD4B57">
      <w:pPr>
        <w:pStyle w:val="ListParagraph"/>
        <w:numPr>
          <w:ilvl w:val="0"/>
          <w:numId w:val="23"/>
        </w:numPr>
        <w:spacing w:after="0" w:line="360" w:lineRule="auto"/>
        <w:jc w:val="both"/>
        <w:rPr>
          <w:rFonts w:ascii="Times New Roman" w:eastAsia="Times New Roman" w:hAnsi="Times New Roman" w:cs="Times New Roman"/>
          <w:sz w:val="24"/>
          <w:szCs w:val="24"/>
          <w:lang w:val="sq-AL"/>
        </w:rPr>
      </w:pPr>
      <w:r w:rsidRPr="00EA4DEB">
        <w:rPr>
          <w:rFonts w:ascii="Times New Roman" w:eastAsia="Times New Roman" w:hAnsi="Times New Roman" w:cs="Times New Roman"/>
          <w:sz w:val="24"/>
          <w:szCs w:val="24"/>
          <w:lang w:val="sq-AL"/>
        </w:rPr>
        <w:t>Komisioneri i Mbikëqyrjes së Shërbimit Civil - vendimi nr. 103/2025</w:t>
      </w:r>
      <w:r w:rsidR="00E61C33">
        <w:rPr>
          <w:rFonts w:ascii="Times New Roman" w:eastAsia="Times New Roman" w:hAnsi="Times New Roman" w:cs="Times New Roman"/>
          <w:sz w:val="24"/>
          <w:szCs w:val="24"/>
          <w:lang w:val="sq-AL"/>
        </w:rPr>
        <w:t>;</w:t>
      </w:r>
    </w:p>
    <w:p w14:paraId="54D5D48C" w14:textId="16E4E3E7" w:rsidR="00900254" w:rsidRPr="00EA4DEB" w:rsidRDefault="00900254" w:rsidP="00FD4B57">
      <w:pPr>
        <w:pStyle w:val="ListParagraph"/>
        <w:numPr>
          <w:ilvl w:val="0"/>
          <w:numId w:val="23"/>
        </w:numPr>
        <w:spacing w:after="0" w:line="360" w:lineRule="auto"/>
        <w:jc w:val="both"/>
        <w:rPr>
          <w:rFonts w:ascii="Times New Roman" w:eastAsia="Times New Roman" w:hAnsi="Times New Roman" w:cs="Times New Roman"/>
          <w:sz w:val="24"/>
          <w:szCs w:val="24"/>
          <w:lang w:val="sq-AL"/>
        </w:rPr>
      </w:pPr>
      <w:r w:rsidRPr="00EA4DEB">
        <w:rPr>
          <w:rFonts w:ascii="Times New Roman" w:eastAsia="Times New Roman" w:hAnsi="Times New Roman" w:cs="Times New Roman"/>
          <w:sz w:val="24"/>
          <w:szCs w:val="24"/>
          <w:lang w:val="sq-AL"/>
        </w:rPr>
        <w:t>Anëtar i Komisionit të Autoritetit të Konkurencës - vendimi i datës 2.4.2026</w:t>
      </w:r>
      <w:r w:rsidR="00E61C33">
        <w:rPr>
          <w:rFonts w:ascii="Times New Roman" w:eastAsia="Times New Roman" w:hAnsi="Times New Roman" w:cs="Times New Roman"/>
          <w:sz w:val="24"/>
          <w:szCs w:val="24"/>
          <w:lang w:val="sq-AL"/>
        </w:rPr>
        <w:t>;</w:t>
      </w:r>
    </w:p>
    <w:p w14:paraId="109C1114" w14:textId="6607C1DF" w:rsidR="00EA4DEB" w:rsidRPr="00EA4DEB" w:rsidRDefault="00EA4DEB" w:rsidP="00FD4B57">
      <w:pPr>
        <w:pStyle w:val="ListParagraph"/>
        <w:numPr>
          <w:ilvl w:val="0"/>
          <w:numId w:val="23"/>
        </w:numPr>
        <w:spacing w:after="0" w:line="360" w:lineRule="auto"/>
        <w:jc w:val="both"/>
        <w:rPr>
          <w:rFonts w:ascii="Times New Roman" w:eastAsia="Times New Roman" w:hAnsi="Times New Roman" w:cs="Times New Roman"/>
          <w:sz w:val="24"/>
          <w:szCs w:val="24"/>
          <w:lang w:val="sq-AL"/>
        </w:rPr>
      </w:pPr>
      <w:r w:rsidRPr="00EA4DEB">
        <w:rPr>
          <w:rFonts w:ascii="Times New Roman" w:eastAsia="Times New Roman" w:hAnsi="Times New Roman" w:cs="Times New Roman"/>
          <w:sz w:val="24"/>
          <w:szCs w:val="24"/>
          <w:lang w:val="sq-AL"/>
        </w:rPr>
        <w:t>Anëtar i Këshillit Drejtues të Autoritetit të Komunikimeve Elektronike dhe Postare (AKEP) - vendim i datës 2.4.2026</w:t>
      </w:r>
      <w:r w:rsidR="00E61C33">
        <w:rPr>
          <w:rFonts w:ascii="Times New Roman" w:eastAsia="Times New Roman" w:hAnsi="Times New Roman" w:cs="Times New Roman"/>
          <w:sz w:val="24"/>
          <w:szCs w:val="24"/>
          <w:lang w:val="sq-AL"/>
        </w:rPr>
        <w:t>;</w:t>
      </w:r>
    </w:p>
    <w:p w14:paraId="22689287" w14:textId="52A5879D" w:rsidR="00EA4DEB" w:rsidRPr="00EA4DEB" w:rsidRDefault="00EA4DEB" w:rsidP="00FD4B57">
      <w:pPr>
        <w:pStyle w:val="ListParagraph"/>
        <w:numPr>
          <w:ilvl w:val="0"/>
          <w:numId w:val="23"/>
        </w:numPr>
        <w:spacing w:after="0" w:line="360" w:lineRule="auto"/>
        <w:jc w:val="both"/>
        <w:rPr>
          <w:rFonts w:ascii="Times New Roman" w:eastAsia="Times New Roman" w:hAnsi="Times New Roman" w:cs="Times New Roman"/>
          <w:sz w:val="24"/>
          <w:szCs w:val="24"/>
          <w:lang w:val="sq-AL"/>
        </w:rPr>
      </w:pPr>
      <w:r w:rsidRPr="00EA4DEB">
        <w:rPr>
          <w:rFonts w:ascii="Times New Roman" w:eastAsia="Times New Roman" w:hAnsi="Times New Roman" w:cs="Times New Roman"/>
          <w:sz w:val="24"/>
          <w:szCs w:val="24"/>
          <w:lang w:val="sq-AL"/>
        </w:rPr>
        <w:t>Kryetar i Komisionit t</w:t>
      </w:r>
      <w:r>
        <w:rPr>
          <w:rFonts w:ascii="Times New Roman" w:eastAsia="Times New Roman" w:hAnsi="Times New Roman" w:cs="Times New Roman"/>
          <w:sz w:val="24"/>
          <w:szCs w:val="24"/>
          <w:lang w:val="sq-AL"/>
        </w:rPr>
        <w:t>ë</w:t>
      </w:r>
      <w:r w:rsidRPr="00EA4DEB">
        <w:rPr>
          <w:rFonts w:ascii="Times New Roman" w:eastAsia="Times New Roman" w:hAnsi="Times New Roman" w:cs="Times New Roman"/>
          <w:sz w:val="24"/>
          <w:szCs w:val="24"/>
          <w:lang w:val="sq-AL"/>
        </w:rPr>
        <w:t xml:space="preserve"> Autoritetit t</w:t>
      </w:r>
      <w:r>
        <w:rPr>
          <w:rFonts w:ascii="Times New Roman" w:eastAsia="Times New Roman" w:hAnsi="Times New Roman" w:cs="Times New Roman"/>
          <w:sz w:val="24"/>
          <w:szCs w:val="24"/>
          <w:lang w:val="sq-AL"/>
        </w:rPr>
        <w:t>ë</w:t>
      </w:r>
      <w:r w:rsidRPr="00EA4DEB">
        <w:rPr>
          <w:rFonts w:ascii="Times New Roman" w:eastAsia="Times New Roman" w:hAnsi="Times New Roman" w:cs="Times New Roman"/>
          <w:sz w:val="24"/>
          <w:szCs w:val="24"/>
          <w:lang w:val="sq-AL"/>
        </w:rPr>
        <w:t xml:space="preserve"> Konkurenc</w:t>
      </w:r>
      <w:r>
        <w:rPr>
          <w:rFonts w:ascii="Times New Roman" w:eastAsia="Times New Roman" w:hAnsi="Times New Roman" w:cs="Times New Roman"/>
          <w:sz w:val="24"/>
          <w:szCs w:val="24"/>
          <w:lang w:val="sq-AL"/>
        </w:rPr>
        <w:t>ë</w:t>
      </w:r>
      <w:r w:rsidRPr="00EA4DEB">
        <w:rPr>
          <w:rFonts w:ascii="Times New Roman" w:eastAsia="Times New Roman" w:hAnsi="Times New Roman" w:cs="Times New Roman"/>
          <w:sz w:val="24"/>
          <w:szCs w:val="24"/>
          <w:lang w:val="sq-AL"/>
        </w:rPr>
        <w:t>s – vendim i pritsh</w:t>
      </w:r>
      <w:r>
        <w:rPr>
          <w:rFonts w:ascii="Times New Roman" w:eastAsia="Times New Roman" w:hAnsi="Times New Roman" w:cs="Times New Roman"/>
          <w:sz w:val="24"/>
          <w:szCs w:val="24"/>
          <w:lang w:val="sq-AL"/>
        </w:rPr>
        <w:t>ë</w:t>
      </w:r>
      <w:r w:rsidRPr="00EA4DEB">
        <w:rPr>
          <w:rFonts w:ascii="Times New Roman" w:eastAsia="Times New Roman" w:hAnsi="Times New Roman" w:cs="Times New Roman"/>
          <w:sz w:val="24"/>
          <w:szCs w:val="24"/>
          <w:lang w:val="sq-AL"/>
        </w:rPr>
        <w:t>m i dat</w:t>
      </w:r>
      <w:r>
        <w:rPr>
          <w:rFonts w:ascii="Times New Roman" w:eastAsia="Times New Roman" w:hAnsi="Times New Roman" w:cs="Times New Roman"/>
          <w:sz w:val="24"/>
          <w:szCs w:val="24"/>
          <w:lang w:val="sq-AL"/>
        </w:rPr>
        <w:t>ë</w:t>
      </w:r>
      <w:r w:rsidRPr="00EA4DEB">
        <w:rPr>
          <w:rFonts w:ascii="Times New Roman" w:eastAsia="Times New Roman" w:hAnsi="Times New Roman" w:cs="Times New Roman"/>
          <w:sz w:val="24"/>
          <w:szCs w:val="24"/>
          <w:lang w:val="sq-AL"/>
        </w:rPr>
        <w:t>s 9.4.2026</w:t>
      </w:r>
      <w:r w:rsidR="00E61C33">
        <w:rPr>
          <w:rFonts w:ascii="Times New Roman" w:eastAsia="Times New Roman" w:hAnsi="Times New Roman" w:cs="Times New Roman"/>
          <w:sz w:val="24"/>
          <w:szCs w:val="24"/>
          <w:lang w:val="sq-AL"/>
        </w:rPr>
        <w:t>.</w:t>
      </w:r>
      <w:r w:rsidRPr="00EA4DEB">
        <w:rPr>
          <w:rFonts w:ascii="Times New Roman" w:eastAsia="Times New Roman" w:hAnsi="Times New Roman" w:cs="Times New Roman"/>
          <w:sz w:val="24"/>
          <w:szCs w:val="24"/>
          <w:lang w:val="sq-AL"/>
        </w:rPr>
        <w:t xml:space="preserve"> </w:t>
      </w:r>
    </w:p>
    <w:p w14:paraId="6681000A" w14:textId="77777777" w:rsidR="00EA4DEB" w:rsidRPr="00900254" w:rsidRDefault="00EA4DEB" w:rsidP="00FD4B57">
      <w:pPr>
        <w:spacing w:after="0" w:line="360" w:lineRule="auto"/>
        <w:jc w:val="both"/>
        <w:rPr>
          <w:rFonts w:ascii="Times New Roman" w:eastAsia="Times New Roman" w:hAnsi="Times New Roman" w:cs="Times New Roman"/>
          <w:sz w:val="24"/>
          <w:szCs w:val="24"/>
          <w:lang w:val="sq-AL"/>
        </w:rPr>
      </w:pPr>
    </w:p>
    <w:p w14:paraId="2D22884A" w14:textId="67DD4431" w:rsidR="00900254" w:rsidRDefault="00E61C33" w:rsidP="00FD4B57">
      <w:pPr>
        <w:spacing w:after="0" w:line="360" w:lineRule="auto"/>
        <w:jc w:val="both"/>
        <w:rPr>
          <w:rFonts w:ascii="Times New Roman" w:eastAsia="Times New Roman" w:hAnsi="Times New Roman" w:cs="Times New Roman"/>
          <w:sz w:val="24"/>
          <w:szCs w:val="24"/>
          <w:lang w:val="sq-AL"/>
        </w:rPr>
      </w:pPr>
      <w:r w:rsidRPr="00FD4B57">
        <w:rPr>
          <w:rFonts w:ascii="Times New Roman" w:eastAsia="Times New Roman" w:hAnsi="Times New Roman" w:cs="Times New Roman"/>
          <w:b/>
          <w:bCs/>
          <w:sz w:val="24"/>
          <w:szCs w:val="24"/>
          <w:lang w:val="sq-AL"/>
        </w:rPr>
        <w:t>VII</w:t>
      </w:r>
      <w:r w:rsidR="00D15B7D">
        <w:rPr>
          <w:rFonts w:ascii="Times New Roman" w:eastAsia="Times New Roman" w:hAnsi="Times New Roman" w:cs="Times New Roman"/>
          <w:b/>
          <w:bCs/>
          <w:sz w:val="24"/>
          <w:szCs w:val="24"/>
          <w:lang w:val="sq-AL"/>
        </w:rPr>
        <w:t>I</w:t>
      </w:r>
      <w:r w:rsidRPr="00FD4B57">
        <w:rPr>
          <w:rFonts w:ascii="Times New Roman" w:eastAsia="Times New Roman" w:hAnsi="Times New Roman" w:cs="Times New Roman"/>
          <w:b/>
          <w:bCs/>
          <w:sz w:val="24"/>
          <w:szCs w:val="24"/>
          <w:lang w:val="sq-AL"/>
        </w:rPr>
        <w:t>.</w:t>
      </w:r>
      <w:r>
        <w:rPr>
          <w:rFonts w:ascii="Times New Roman" w:eastAsia="Times New Roman" w:hAnsi="Times New Roman" w:cs="Times New Roman"/>
          <w:sz w:val="24"/>
          <w:szCs w:val="24"/>
          <w:lang w:val="sq-AL"/>
        </w:rPr>
        <w:t xml:space="preserve"> </w:t>
      </w:r>
      <w:r w:rsidRPr="00FD4B57">
        <w:rPr>
          <w:rFonts w:ascii="Times New Roman" w:eastAsia="Times New Roman" w:hAnsi="Times New Roman" w:cs="Times New Roman"/>
          <w:b/>
          <w:bCs/>
          <w:sz w:val="24"/>
          <w:szCs w:val="24"/>
          <w:lang w:val="sq-AL"/>
        </w:rPr>
        <w:t xml:space="preserve">Opozita </w:t>
      </w:r>
      <w:r w:rsidR="00540C17" w:rsidRPr="00FD4B57">
        <w:rPr>
          <w:rFonts w:ascii="Times New Roman" w:eastAsia="Times New Roman" w:hAnsi="Times New Roman" w:cs="Times New Roman"/>
          <w:b/>
          <w:bCs/>
          <w:sz w:val="24"/>
          <w:szCs w:val="24"/>
          <w:lang w:val="sq-AL"/>
        </w:rPr>
        <w:t>ë</w:t>
      </w:r>
      <w:r w:rsidRPr="00FD4B57">
        <w:rPr>
          <w:rFonts w:ascii="Times New Roman" w:eastAsia="Times New Roman" w:hAnsi="Times New Roman" w:cs="Times New Roman"/>
          <w:b/>
          <w:bCs/>
          <w:sz w:val="24"/>
          <w:szCs w:val="24"/>
          <w:lang w:val="sq-AL"/>
        </w:rPr>
        <w:t>sht</w:t>
      </w:r>
      <w:r w:rsidR="00540C17" w:rsidRPr="00FD4B57">
        <w:rPr>
          <w:rFonts w:ascii="Times New Roman" w:eastAsia="Times New Roman" w:hAnsi="Times New Roman" w:cs="Times New Roman"/>
          <w:b/>
          <w:bCs/>
          <w:sz w:val="24"/>
          <w:szCs w:val="24"/>
          <w:lang w:val="sq-AL"/>
        </w:rPr>
        <w:t>ë</w:t>
      </w:r>
      <w:r w:rsidRPr="00FD4B57">
        <w:rPr>
          <w:rFonts w:ascii="Times New Roman" w:eastAsia="Times New Roman" w:hAnsi="Times New Roman" w:cs="Times New Roman"/>
          <w:b/>
          <w:bCs/>
          <w:sz w:val="24"/>
          <w:szCs w:val="24"/>
          <w:lang w:val="sq-AL"/>
        </w:rPr>
        <w:t xml:space="preserve"> e p</w:t>
      </w:r>
      <w:r w:rsidR="00540C17" w:rsidRPr="00FD4B57">
        <w:rPr>
          <w:rFonts w:ascii="Times New Roman" w:eastAsia="Times New Roman" w:hAnsi="Times New Roman" w:cs="Times New Roman"/>
          <w:b/>
          <w:bCs/>
          <w:sz w:val="24"/>
          <w:szCs w:val="24"/>
          <w:lang w:val="sq-AL"/>
        </w:rPr>
        <w:t>ë</w:t>
      </w:r>
      <w:r w:rsidRPr="00FD4B57">
        <w:rPr>
          <w:rFonts w:ascii="Times New Roman" w:eastAsia="Times New Roman" w:hAnsi="Times New Roman" w:cs="Times New Roman"/>
          <w:b/>
          <w:bCs/>
          <w:sz w:val="24"/>
          <w:szCs w:val="24"/>
          <w:lang w:val="sq-AL"/>
        </w:rPr>
        <w:t>rjashtuar nga procesi i integrimit</w:t>
      </w:r>
      <w:r w:rsidR="00FD4B57">
        <w:rPr>
          <w:rFonts w:ascii="Times New Roman" w:eastAsia="Times New Roman" w:hAnsi="Times New Roman" w:cs="Times New Roman"/>
          <w:sz w:val="24"/>
          <w:szCs w:val="24"/>
          <w:lang w:val="sq-AL"/>
        </w:rPr>
        <w:t>, duke mos patur asnj</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 xml:space="preserve"> informacion mbi axhend</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n e Kuvendit p</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r projektligjet q</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 xml:space="preserve"> nevojiten t</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 xml:space="preserve"> miratohen n</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 xml:space="preserve"> kuad</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r t</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 xml:space="preserve"> p</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rafrimit t</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 xml:space="preserve"> legjislacionit, si dhe asnj</w:t>
      </w:r>
      <w:r w:rsidR="003E79ED">
        <w:rPr>
          <w:rFonts w:ascii="Times New Roman" w:eastAsia="Times New Roman" w:hAnsi="Times New Roman" w:cs="Times New Roman"/>
          <w:sz w:val="24"/>
          <w:szCs w:val="24"/>
          <w:lang w:val="sq-AL"/>
        </w:rPr>
        <w:t>ë</w:t>
      </w:r>
      <w:r w:rsidR="00FD4B57">
        <w:rPr>
          <w:rFonts w:ascii="Times New Roman" w:eastAsia="Times New Roman" w:hAnsi="Times New Roman" w:cs="Times New Roman"/>
          <w:sz w:val="24"/>
          <w:szCs w:val="24"/>
          <w:lang w:val="sq-AL"/>
        </w:rPr>
        <w:t xml:space="preserve"> informacion </w:t>
      </w:r>
      <w:r w:rsidR="00FD4B57" w:rsidRPr="00FD4B57">
        <w:rPr>
          <w:rFonts w:ascii="Times New Roman" w:eastAsia="Times New Roman" w:hAnsi="Times New Roman" w:cs="Times New Roman"/>
          <w:sz w:val="24"/>
          <w:szCs w:val="24"/>
          <w:lang w:val="sq-AL"/>
        </w:rPr>
        <w:t>të detajuar mbi zbatimin e detyrimeve, sipas Planit Kombëtar për Integrimin Europian, ecurinë e procesit të bisedimeve për anëtarësim dhe menaxhimin e fondeve nga Bashkimi Europian dhe donatorë të tjerë</w:t>
      </w:r>
      <w:r w:rsidR="00FD4B57">
        <w:rPr>
          <w:rFonts w:ascii="Times New Roman" w:eastAsia="Times New Roman" w:hAnsi="Times New Roman" w:cs="Times New Roman"/>
          <w:sz w:val="24"/>
          <w:szCs w:val="24"/>
          <w:lang w:val="sq-AL"/>
        </w:rPr>
        <w:t xml:space="preserve">. </w:t>
      </w:r>
    </w:p>
    <w:p w14:paraId="7CAB359F" w14:textId="77777777" w:rsidR="00FD4B57" w:rsidRDefault="00FD4B57" w:rsidP="00FD4B57">
      <w:pPr>
        <w:spacing w:after="0" w:line="360" w:lineRule="auto"/>
        <w:jc w:val="both"/>
        <w:rPr>
          <w:rFonts w:ascii="Times New Roman" w:eastAsia="Times New Roman" w:hAnsi="Times New Roman" w:cs="Times New Roman"/>
          <w:sz w:val="24"/>
          <w:szCs w:val="24"/>
          <w:lang w:val="sq-AL"/>
        </w:rPr>
      </w:pPr>
    </w:p>
    <w:p w14:paraId="40195495" w14:textId="4DCF7024" w:rsidR="00FD4B57" w:rsidRDefault="00FD4B57" w:rsidP="00FD4B57">
      <w:p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Sipas Ligjit nr. 15/2015 “P</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rolin e Kuvendit n</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procesin e integrimit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Republik</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s</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Shqip</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ris</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Bashkimin Europian”,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ndryshuar, si dhe </w:t>
      </w:r>
      <w:r w:rsidR="00C65045">
        <w:rPr>
          <w:rFonts w:ascii="Times New Roman" w:eastAsia="Times New Roman" w:hAnsi="Times New Roman" w:cs="Times New Roman"/>
          <w:sz w:val="24"/>
          <w:szCs w:val="24"/>
          <w:lang w:val="sq-AL"/>
        </w:rPr>
        <w:t>nenit 103/1 t</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Rregullores s</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Kuvendit, K</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shilli i Ministrave duhet t</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informoj</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Kuvendin mbi procesin e integrimit europian, si nj</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form</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e </w:t>
      </w:r>
      <w:r w:rsidR="00C65045">
        <w:rPr>
          <w:rFonts w:ascii="Times New Roman" w:eastAsia="Times New Roman" w:hAnsi="Times New Roman" w:cs="Times New Roman"/>
          <w:sz w:val="24"/>
          <w:szCs w:val="24"/>
          <w:lang w:val="sq-AL"/>
        </w:rPr>
        <w:lastRenderedPageBreak/>
        <w:t>kontrollit parlamentar p</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r procesin e integrimit n</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Bashkimin Europian. K</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shilli i Ministrave ka refuzuar t</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p</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rmbush detyrimet e tij ligjore dhe nga ana juaj nuk </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sht</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marr</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asnj</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mas</w:t>
      </w:r>
      <w:r w:rsidR="003E79ED">
        <w:rPr>
          <w:rFonts w:ascii="Times New Roman" w:eastAsia="Times New Roman" w:hAnsi="Times New Roman" w:cs="Times New Roman"/>
          <w:sz w:val="24"/>
          <w:szCs w:val="24"/>
          <w:lang w:val="sq-AL"/>
        </w:rPr>
        <w:t>ë</w:t>
      </w:r>
      <w:r w:rsidR="00C65045">
        <w:rPr>
          <w:rFonts w:ascii="Times New Roman" w:eastAsia="Times New Roman" w:hAnsi="Times New Roman" w:cs="Times New Roman"/>
          <w:sz w:val="24"/>
          <w:szCs w:val="24"/>
          <w:lang w:val="sq-AL"/>
        </w:rPr>
        <w:t xml:space="preserve">. </w:t>
      </w:r>
    </w:p>
    <w:p w14:paraId="4078945D" w14:textId="77777777" w:rsidR="00C65045" w:rsidRDefault="00C65045" w:rsidP="00FD4B57">
      <w:pPr>
        <w:spacing w:after="0" w:line="360" w:lineRule="auto"/>
        <w:jc w:val="both"/>
        <w:rPr>
          <w:rFonts w:ascii="Times New Roman" w:eastAsia="Times New Roman" w:hAnsi="Times New Roman" w:cs="Times New Roman"/>
          <w:sz w:val="24"/>
          <w:szCs w:val="24"/>
          <w:lang w:val="sq-AL"/>
        </w:rPr>
      </w:pPr>
    </w:p>
    <w:p w14:paraId="6C67E606" w14:textId="2D8E607A" w:rsidR="00FD4B57" w:rsidRPr="00C65045" w:rsidRDefault="00C65045" w:rsidP="00FD4B57">
      <w:pPr>
        <w:spacing w:after="0" w:line="360" w:lineRule="auto"/>
        <w:jc w:val="both"/>
        <w:rPr>
          <w:rFonts w:ascii="Times New Roman" w:eastAsia="Times New Roman" w:hAnsi="Times New Roman" w:cs="Times New Roman"/>
          <w:b/>
          <w:bCs/>
          <w:sz w:val="24"/>
          <w:szCs w:val="24"/>
          <w:lang w:val="sq-AL"/>
        </w:rPr>
      </w:pPr>
      <w:r>
        <w:rPr>
          <w:rFonts w:ascii="Times New Roman" w:eastAsia="Times New Roman" w:hAnsi="Times New Roman" w:cs="Times New Roman"/>
          <w:sz w:val="24"/>
          <w:szCs w:val="24"/>
          <w:lang w:val="sq-AL"/>
        </w:rPr>
        <w:t>Konkretisht, sipas pik</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1,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nenit 18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Ligjit nr. 15/2015, </w:t>
      </w:r>
      <w:r w:rsidR="00FD4B57" w:rsidRPr="00FD4B57">
        <w:rPr>
          <w:rFonts w:ascii="Times New Roman" w:eastAsia="Times New Roman" w:hAnsi="Times New Roman" w:cs="Times New Roman"/>
          <w:sz w:val="24"/>
          <w:szCs w:val="24"/>
          <w:lang w:val="sq-AL"/>
        </w:rPr>
        <w:t xml:space="preserve">Këshilli i Ministrave, </w:t>
      </w:r>
      <w:r w:rsidR="00FD4B57" w:rsidRPr="00C65045">
        <w:rPr>
          <w:rFonts w:ascii="Times New Roman" w:eastAsia="Times New Roman" w:hAnsi="Times New Roman" w:cs="Times New Roman"/>
          <w:b/>
          <w:bCs/>
          <w:sz w:val="24"/>
          <w:szCs w:val="24"/>
          <w:lang w:val="sq-AL"/>
        </w:rPr>
        <w:t>deri më 31 janar të çdo viti</w:t>
      </w:r>
      <w:r w:rsidR="00FD4B57" w:rsidRPr="00FD4B57">
        <w:rPr>
          <w:rFonts w:ascii="Times New Roman" w:eastAsia="Times New Roman" w:hAnsi="Times New Roman" w:cs="Times New Roman"/>
          <w:sz w:val="24"/>
          <w:szCs w:val="24"/>
          <w:lang w:val="sq-AL"/>
        </w:rPr>
        <w:t xml:space="preserve">, </w:t>
      </w:r>
      <w:r w:rsidR="00FD4B57" w:rsidRPr="00C65045">
        <w:rPr>
          <w:rFonts w:ascii="Times New Roman" w:eastAsia="Times New Roman" w:hAnsi="Times New Roman" w:cs="Times New Roman"/>
          <w:b/>
          <w:bCs/>
          <w:sz w:val="24"/>
          <w:szCs w:val="24"/>
          <w:lang w:val="sq-AL"/>
        </w:rPr>
        <w:t>paraqet</w:t>
      </w:r>
      <w:r w:rsidR="00FD4B57" w:rsidRPr="00FD4B57">
        <w:rPr>
          <w:rFonts w:ascii="Times New Roman" w:eastAsia="Times New Roman" w:hAnsi="Times New Roman" w:cs="Times New Roman"/>
          <w:sz w:val="24"/>
          <w:szCs w:val="24"/>
          <w:lang w:val="sq-AL"/>
        </w:rPr>
        <w:t xml:space="preserve"> në Kuvend </w:t>
      </w:r>
      <w:r w:rsidR="00FD4B57" w:rsidRPr="00C65045">
        <w:rPr>
          <w:rFonts w:ascii="Times New Roman" w:eastAsia="Times New Roman" w:hAnsi="Times New Roman" w:cs="Times New Roman"/>
          <w:b/>
          <w:bCs/>
          <w:sz w:val="24"/>
          <w:szCs w:val="24"/>
          <w:lang w:val="sq-AL"/>
        </w:rPr>
        <w:t>një raport të detajuar</w:t>
      </w:r>
      <w:r w:rsidR="00FD4B57" w:rsidRPr="00FD4B57">
        <w:rPr>
          <w:rFonts w:ascii="Times New Roman" w:eastAsia="Times New Roman" w:hAnsi="Times New Roman" w:cs="Times New Roman"/>
          <w:sz w:val="24"/>
          <w:szCs w:val="24"/>
          <w:lang w:val="sq-AL"/>
        </w:rPr>
        <w:t xml:space="preserve"> </w:t>
      </w:r>
      <w:r w:rsidR="00FD4B57" w:rsidRPr="00C65045">
        <w:rPr>
          <w:rFonts w:ascii="Times New Roman" w:eastAsia="Times New Roman" w:hAnsi="Times New Roman" w:cs="Times New Roman"/>
          <w:b/>
          <w:bCs/>
          <w:sz w:val="24"/>
          <w:szCs w:val="24"/>
          <w:lang w:val="sq-AL"/>
        </w:rPr>
        <w:t>mbi</w:t>
      </w:r>
      <w:r w:rsidR="00FD4B57" w:rsidRPr="00FD4B57">
        <w:rPr>
          <w:rFonts w:ascii="Times New Roman" w:eastAsia="Times New Roman" w:hAnsi="Times New Roman" w:cs="Times New Roman"/>
          <w:sz w:val="24"/>
          <w:szCs w:val="24"/>
          <w:lang w:val="sq-AL"/>
        </w:rPr>
        <w:t xml:space="preserve"> zbatimin e detyrimeve, sipas Planit Kombëtar për Integrimin Europian, </w:t>
      </w:r>
      <w:r w:rsidR="00FD4B57" w:rsidRPr="00C65045">
        <w:rPr>
          <w:rFonts w:ascii="Times New Roman" w:eastAsia="Times New Roman" w:hAnsi="Times New Roman" w:cs="Times New Roman"/>
          <w:b/>
          <w:bCs/>
          <w:sz w:val="24"/>
          <w:szCs w:val="24"/>
          <w:lang w:val="sq-AL"/>
        </w:rPr>
        <w:t>ecurinë e procesit të bisedimeve për anëtarësim</w:t>
      </w:r>
      <w:r w:rsidR="00FD4B57" w:rsidRPr="00FD4B57">
        <w:rPr>
          <w:rFonts w:ascii="Times New Roman" w:eastAsia="Times New Roman" w:hAnsi="Times New Roman" w:cs="Times New Roman"/>
          <w:sz w:val="24"/>
          <w:szCs w:val="24"/>
          <w:lang w:val="sq-AL"/>
        </w:rPr>
        <w:t xml:space="preserve"> dhe menaxhimin e fondeve nga Bashkimi Europian dhe donatorë të tjerë, </w:t>
      </w:r>
      <w:r w:rsidR="00FD4B57" w:rsidRPr="00C65045">
        <w:rPr>
          <w:rFonts w:ascii="Times New Roman" w:eastAsia="Times New Roman" w:hAnsi="Times New Roman" w:cs="Times New Roman"/>
          <w:b/>
          <w:bCs/>
          <w:sz w:val="24"/>
          <w:szCs w:val="24"/>
          <w:lang w:val="sq-AL"/>
        </w:rPr>
        <w:t>për vitin paraardhës</w:t>
      </w:r>
      <w:r w:rsidR="00FD4B57" w:rsidRPr="00FD4B57">
        <w:rPr>
          <w:rFonts w:ascii="Times New Roman" w:eastAsia="Times New Roman" w:hAnsi="Times New Roman" w:cs="Times New Roman"/>
          <w:sz w:val="24"/>
          <w:szCs w:val="24"/>
          <w:lang w:val="sq-AL"/>
        </w:rPr>
        <w:t xml:space="preserve">. </w:t>
      </w:r>
      <w:r w:rsidR="00FD4B57" w:rsidRPr="00C65045">
        <w:rPr>
          <w:rFonts w:ascii="Times New Roman" w:eastAsia="Times New Roman" w:hAnsi="Times New Roman" w:cs="Times New Roman"/>
          <w:b/>
          <w:bCs/>
          <w:sz w:val="24"/>
          <w:szCs w:val="24"/>
          <w:lang w:val="sq-AL"/>
        </w:rPr>
        <w:t>Raporti shqyrtohet në seancë plenare</w:t>
      </w:r>
      <w:r w:rsidR="00FD4B57" w:rsidRPr="00FD4B57">
        <w:rPr>
          <w:rFonts w:ascii="Times New Roman" w:eastAsia="Times New Roman" w:hAnsi="Times New Roman" w:cs="Times New Roman"/>
          <w:sz w:val="24"/>
          <w:szCs w:val="24"/>
          <w:lang w:val="sq-AL"/>
        </w:rPr>
        <w:t xml:space="preserve">, në përfundim të së cilës Kuvendi miraton rezolutën përkatëse. </w:t>
      </w:r>
      <w:r>
        <w:rPr>
          <w:rFonts w:ascii="Times New Roman" w:eastAsia="Times New Roman" w:hAnsi="Times New Roman" w:cs="Times New Roman"/>
          <w:sz w:val="24"/>
          <w:szCs w:val="24"/>
          <w:lang w:val="sq-AL"/>
        </w:rPr>
        <w:t>Sjellim n</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v</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mendjen tuaj, q</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edhe pse jemi n</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muajin Prill, </w:t>
      </w:r>
      <w:r w:rsidRPr="00C65045">
        <w:rPr>
          <w:rFonts w:ascii="Times New Roman" w:eastAsia="Times New Roman" w:hAnsi="Times New Roman" w:cs="Times New Roman"/>
          <w:b/>
          <w:bCs/>
          <w:sz w:val="24"/>
          <w:szCs w:val="24"/>
          <w:lang w:val="sq-AL"/>
        </w:rPr>
        <w:t>K</w:t>
      </w:r>
      <w:r w:rsidR="003E79ED">
        <w:rPr>
          <w:rFonts w:ascii="Times New Roman" w:eastAsia="Times New Roman" w:hAnsi="Times New Roman" w:cs="Times New Roman"/>
          <w:b/>
          <w:bCs/>
          <w:sz w:val="24"/>
          <w:szCs w:val="24"/>
          <w:lang w:val="sq-AL"/>
        </w:rPr>
        <w:t>ë</w:t>
      </w:r>
      <w:r w:rsidRPr="00C65045">
        <w:rPr>
          <w:rFonts w:ascii="Times New Roman" w:eastAsia="Times New Roman" w:hAnsi="Times New Roman" w:cs="Times New Roman"/>
          <w:b/>
          <w:bCs/>
          <w:sz w:val="24"/>
          <w:szCs w:val="24"/>
          <w:lang w:val="sq-AL"/>
        </w:rPr>
        <w:t>shilli i Ministrave nuk e ka p</w:t>
      </w:r>
      <w:r w:rsidR="003E79ED">
        <w:rPr>
          <w:rFonts w:ascii="Times New Roman" w:eastAsia="Times New Roman" w:hAnsi="Times New Roman" w:cs="Times New Roman"/>
          <w:b/>
          <w:bCs/>
          <w:sz w:val="24"/>
          <w:szCs w:val="24"/>
          <w:lang w:val="sq-AL"/>
        </w:rPr>
        <w:t>ë</w:t>
      </w:r>
      <w:r w:rsidRPr="00C65045">
        <w:rPr>
          <w:rFonts w:ascii="Times New Roman" w:eastAsia="Times New Roman" w:hAnsi="Times New Roman" w:cs="Times New Roman"/>
          <w:b/>
          <w:bCs/>
          <w:sz w:val="24"/>
          <w:szCs w:val="24"/>
          <w:lang w:val="sq-AL"/>
        </w:rPr>
        <w:t>rmbushur k</w:t>
      </w:r>
      <w:r w:rsidR="003E79ED">
        <w:rPr>
          <w:rFonts w:ascii="Times New Roman" w:eastAsia="Times New Roman" w:hAnsi="Times New Roman" w:cs="Times New Roman"/>
          <w:b/>
          <w:bCs/>
          <w:sz w:val="24"/>
          <w:szCs w:val="24"/>
          <w:lang w:val="sq-AL"/>
        </w:rPr>
        <w:t>ë</w:t>
      </w:r>
      <w:r w:rsidRPr="00C65045">
        <w:rPr>
          <w:rFonts w:ascii="Times New Roman" w:eastAsia="Times New Roman" w:hAnsi="Times New Roman" w:cs="Times New Roman"/>
          <w:b/>
          <w:bCs/>
          <w:sz w:val="24"/>
          <w:szCs w:val="24"/>
          <w:lang w:val="sq-AL"/>
        </w:rPr>
        <w:t>t</w:t>
      </w:r>
      <w:r w:rsidR="003E79ED">
        <w:rPr>
          <w:rFonts w:ascii="Times New Roman" w:eastAsia="Times New Roman" w:hAnsi="Times New Roman" w:cs="Times New Roman"/>
          <w:b/>
          <w:bCs/>
          <w:sz w:val="24"/>
          <w:szCs w:val="24"/>
          <w:lang w:val="sq-AL"/>
        </w:rPr>
        <w:t>ë</w:t>
      </w:r>
      <w:r w:rsidRPr="00C65045">
        <w:rPr>
          <w:rFonts w:ascii="Times New Roman" w:eastAsia="Times New Roman" w:hAnsi="Times New Roman" w:cs="Times New Roman"/>
          <w:b/>
          <w:bCs/>
          <w:sz w:val="24"/>
          <w:szCs w:val="24"/>
          <w:lang w:val="sq-AL"/>
        </w:rPr>
        <w:t xml:space="preserve"> detyrim.</w:t>
      </w:r>
    </w:p>
    <w:p w14:paraId="24D77E5F" w14:textId="77777777" w:rsidR="00C65045" w:rsidRDefault="00C65045" w:rsidP="00FD4B57">
      <w:pPr>
        <w:spacing w:after="0" w:line="360" w:lineRule="auto"/>
        <w:jc w:val="both"/>
        <w:rPr>
          <w:rFonts w:ascii="Times New Roman" w:eastAsia="Times New Roman" w:hAnsi="Times New Roman" w:cs="Times New Roman"/>
          <w:sz w:val="24"/>
          <w:szCs w:val="24"/>
          <w:lang w:val="sq-AL"/>
        </w:rPr>
      </w:pPr>
    </w:p>
    <w:p w14:paraId="78E1CF5C" w14:textId="2EE24865" w:rsidR="00C65045" w:rsidRPr="00C65045" w:rsidRDefault="00C65045" w:rsidP="00C65045">
      <w:pPr>
        <w:spacing w:after="0" w:line="360" w:lineRule="auto"/>
        <w:jc w:val="both"/>
        <w:rPr>
          <w:rFonts w:ascii="Times New Roman" w:eastAsia="Times New Roman" w:hAnsi="Times New Roman" w:cs="Times New Roman"/>
          <w:b/>
          <w:bCs/>
          <w:sz w:val="24"/>
          <w:szCs w:val="24"/>
          <w:lang w:val="sq-AL"/>
        </w:rPr>
      </w:pPr>
      <w:r>
        <w:rPr>
          <w:rFonts w:ascii="Times New Roman" w:eastAsia="Times New Roman" w:hAnsi="Times New Roman" w:cs="Times New Roman"/>
          <w:sz w:val="24"/>
          <w:szCs w:val="24"/>
          <w:lang w:val="sq-AL"/>
        </w:rPr>
        <w:t>Nga ana tjet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sipas pik</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2,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nenit 18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Ligjit nr. 15/2015, </w:t>
      </w:r>
      <w:r w:rsidR="00FD4B57" w:rsidRPr="00FD4B57">
        <w:rPr>
          <w:rFonts w:ascii="Times New Roman" w:eastAsia="Times New Roman" w:hAnsi="Times New Roman" w:cs="Times New Roman"/>
          <w:sz w:val="24"/>
          <w:szCs w:val="24"/>
          <w:lang w:val="sq-AL"/>
        </w:rPr>
        <w:t xml:space="preserve">Këshilli i Ministrave, </w:t>
      </w:r>
      <w:r w:rsidR="00FD4B57" w:rsidRPr="00C65045">
        <w:rPr>
          <w:rFonts w:ascii="Times New Roman" w:eastAsia="Times New Roman" w:hAnsi="Times New Roman" w:cs="Times New Roman"/>
          <w:b/>
          <w:bCs/>
          <w:sz w:val="24"/>
          <w:szCs w:val="24"/>
          <w:lang w:val="sq-AL"/>
        </w:rPr>
        <w:t>jo më vonë se tre javë nga publikimi i Raportit të Progresit të Komisionit Europian</w:t>
      </w:r>
      <w:r w:rsidR="00FD4B57" w:rsidRPr="00FD4B57">
        <w:rPr>
          <w:rFonts w:ascii="Times New Roman" w:eastAsia="Times New Roman" w:hAnsi="Times New Roman" w:cs="Times New Roman"/>
          <w:sz w:val="24"/>
          <w:szCs w:val="24"/>
          <w:lang w:val="sq-AL"/>
        </w:rPr>
        <w:t xml:space="preserve">, </w:t>
      </w:r>
      <w:r w:rsidR="00FD4B57" w:rsidRPr="00C65045">
        <w:rPr>
          <w:rFonts w:ascii="Times New Roman" w:eastAsia="Times New Roman" w:hAnsi="Times New Roman" w:cs="Times New Roman"/>
          <w:b/>
          <w:bCs/>
          <w:sz w:val="24"/>
          <w:szCs w:val="24"/>
          <w:lang w:val="sq-AL"/>
        </w:rPr>
        <w:t>raporton</w:t>
      </w:r>
      <w:r w:rsidR="00FD4B57" w:rsidRPr="00FD4B57">
        <w:rPr>
          <w:rFonts w:ascii="Times New Roman" w:eastAsia="Times New Roman" w:hAnsi="Times New Roman" w:cs="Times New Roman"/>
          <w:sz w:val="24"/>
          <w:szCs w:val="24"/>
          <w:lang w:val="sq-AL"/>
        </w:rPr>
        <w:t xml:space="preserve"> në Kuvend </w:t>
      </w:r>
      <w:r w:rsidR="00FD4B57" w:rsidRPr="00C65045">
        <w:rPr>
          <w:rFonts w:ascii="Times New Roman" w:eastAsia="Times New Roman" w:hAnsi="Times New Roman" w:cs="Times New Roman"/>
          <w:b/>
          <w:bCs/>
          <w:sz w:val="24"/>
          <w:szCs w:val="24"/>
          <w:lang w:val="sq-AL"/>
        </w:rPr>
        <w:t>për gjetjet, rekomandimet, situatën aktuale të zhvillimeve politike, ekonomike dhe sociale të vendit, si dhe për angazhimet konkrete për përmbushjen e rekomandimeve</w:t>
      </w:r>
      <w:r w:rsidR="00FD4B57" w:rsidRPr="00FD4B57">
        <w:rPr>
          <w:rFonts w:ascii="Times New Roman" w:eastAsia="Times New Roman" w:hAnsi="Times New Roman" w:cs="Times New Roman"/>
          <w:sz w:val="24"/>
          <w:szCs w:val="24"/>
          <w:lang w:val="sq-AL"/>
        </w:rPr>
        <w:t xml:space="preserve">. </w:t>
      </w:r>
      <w:r w:rsidR="00FD4B57" w:rsidRPr="00C65045">
        <w:rPr>
          <w:rFonts w:ascii="Times New Roman" w:eastAsia="Times New Roman" w:hAnsi="Times New Roman" w:cs="Times New Roman"/>
          <w:b/>
          <w:bCs/>
          <w:sz w:val="24"/>
          <w:szCs w:val="24"/>
          <w:lang w:val="sq-AL"/>
        </w:rPr>
        <w:t>Raporti shqyrtohet në seancë plenare</w:t>
      </w:r>
      <w:r w:rsidR="00FD4B57" w:rsidRPr="00FD4B57">
        <w:rPr>
          <w:rFonts w:ascii="Times New Roman" w:eastAsia="Times New Roman" w:hAnsi="Times New Roman" w:cs="Times New Roman"/>
          <w:sz w:val="24"/>
          <w:szCs w:val="24"/>
          <w:lang w:val="sq-AL"/>
        </w:rPr>
        <w:t xml:space="preserve">, në përfundim të së cilës Kuvendi miraton rezolutën përkatëse. </w:t>
      </w:r>
      <w:r>
        <w:rPr>
          <w:rFonts w:ascii="Times New Roman" w:eastAsia="Times New Roman" w:hAnsi="Times New Roman" w:cs="Times New Roman"/>
          <w:sz w:val="24"/>
          <w:szCs w:val="24"/>
          <w:lang w:val="sq-AL"/>
        </w:rPr>
        <w:t>Sjellim n</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v</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mendjen tuaj, q</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edhe pse kan</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kaluar m</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shum</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se 4 muaj nga momenti i publikimit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Pr="00C65045">
        <w:rPr>
          <w:rFonts w:ascii="Times New Roman" w:eastAsia="Times New Roman" w:hAnsi="Times New Roman" w:cs="Times New Roman"/>
          <w:sz w:val="24"/>
          <w:szCs w:val="24"/>
          <w:lang w:val="sq-AL"/>
        </w:rPr>
        <w:t>Raportit të Progresit të Komisionit Europian</w:t>
      </w:r>
      <w:r>
        <w:rPr>
          <w:rFonts w:ascii="Times New Roman" w:eastAsia="Times New Roman" w:hAnsi="Times New Roman" w:cs="Times New Roman"/>
          <w:sz w:val="24"/>
          <w:szCs w:val="24"/>
          <w:lang w:val="sq-AL"/>
        </w:rPr>
        <w:t xml:space="preserve"> p</w:t>
      </w:r>
      <w:r w:rsidR="003E79ED">
        <w:rPr>
          <w:rFonts w:ascii="Times New Roman" w:eastAsia="Times New Roman" w:hAnsi="Times New Roman" w:cs="Times New Roman"/>
          <w:sz w:val="24"/>
          <w:szCs w:val="24"/>
          <w:lang w:val="sq-AL"/>
        </w:rPr>
        <w:t>ë</w:t>
      </w:r>
      <w:r w:rsidR="004A2563">
        <w:rPr>
          <w:rFonts w:ascii="Times New Roman" w:eastAsia="Times New Roman" w:hAnsi="Times New Roman" w:cs="Times New Roman"/>
          <w:sz w:val="24"/>
          <w:szCs w:val="24"/>
          <w:lang w:val="sq-AL"/>
        </w:rPr>
        <w:t>r vitin 202</w:t>
      </w:r>
      <w:r>
        <w:rPr>
          <w:rFonts w:ascii="Times New Roman" w:eastAsia="Times New Roman" w:hAnsi="Times New Roman" w:cs="Times New Roman"/>
          <w:sz w:val="24"/>
          <w:szCs w:val="24"/>
          <w:lang w:val="sq-AL"/>
        </w:rPr>
        <w:t xml:space="preserve">5, </w:t>
      </w:r>
      <w:r w:rsidRPr="00C65045">
        <w:rPr>
          <w:rFonts w:ascii="Times New Roman" w:eastAsia="Times New Roman" w:hAnsi="Times New Roman" w:cs="Times New Roman"/>
          <w:b/>
          <w:bCs/>
          <w:sz w:val="24"/>
          <w:szCs w:val="24"/>
          <w:lang w:val="sq-AL"/>
        </w:rPr>
        <w:t>K</w:t>
      </w:r>
      <w:r w:rsidR="003E79ED">
        <w:rPr>
          <w:rFonts w:ascii="Times New Roman" w:eastAsia="Times New Roman" w:hAnsi="Times New Roman" w:cs="Times New Roman"/>
          <w:b/>
          <w:bCs/>
          <w:sz w:val="24"/>
          <w:szCs w:val="24"/>
          <w:lang w:val="sq-AL"/>
        </w:rPr>
        <w:t>ë</w:t>
      </w:r>
      <w:r w:rsidRPr="00C65045">
        <w:rPr>
          <w:rFonts w:ascii="Times New Roman" w:eastAsia="Times New Roman" w:hAnsi="Times New Roman" w:cs="Times New Roman"/>
          <w:b/>
          <w:bCs/>
          <w:sz w:val="24"/>
          <w:szCs w:val="24"/>
          <w:lang w:val="sq-AL"/>
        </w:rPr>
        <w:t>shilli i Ministrave nuk e ka p</w:t>
      </w:r>
      <w:r w:rsidR="003E79ED">
        <w:rPr>
          <w:rFonts w:ascii="Times New Roman" w:eastAsia="Times New Roman" w:hAnsi="Times New Roman" w:cs="Times New Roman"/>
          <w:b/>
          <w:bCs/>
          <w:sz w:val="24"/>
          <w:szCs w:val="24"/>
          <w:lang w:val="sq-AL"/>
        </w:rPr>
        <w:t>ë</w:t>
      </w:r>
      <w:r w:rsidRPr="00C65045">
        <w:rPr>
          <w:rFonts w:ascii="Times New Roman" w:eastAsia="Times New Roman" w:hAnsi="Times New Roman" w:cs="Times New Roman"/>
          <w:b/>
          <w:bCs/>
          <w:sz w:val="24"/>
          <w:szCs w:val="24"/>
          <w:lang w:val="sq-AL"/>
        </w:rPr>
        <w:t>rmbushur k</w:t>
      </w:r>
      <w:r w:rsidR="003E79ED">
        <w:rPr>
          <w:rFonts w:ascii="Times New Roman" w:eastAsia="Times New Roman" w:hAnsi="Times New Roman" w:cs="Times New Roman"/>
          <w:b/>
          <w:bCs/>
          <w:sz w:val="24"/>
          <w:szCs w:val="24"/>
          <w:lang w:val="sq-AL"/>
        </w:rPr>
        <w:t>ë</w:t>
      </w:r>
      <w:r w:rsidRPr="00C65045">
        <w:rPr>
          <w:rFonts w:ascii="Times New Roman" w:eastAsia="Times New Roman" w:hAnsi="Times New Roman" w:cs="Times New Roman"/>
          <w:b/>
          <w:bCs/>
          <w:sz w:val="24"/>
          <w:szCs w:val="24"/>
          <w:lang w:val="sq-AL"/>
        </w:rPr>
        <w:t>t</w:t>
      </w:r>
      <w:r w:rsidR="003E79ED">
        <w:rPr>
          <w:rFonts w:ascii="Times New Roman" w:eastAsia="Times New Roman" w:hAnsi="Times New Roman" w:cs="Times New Roman"/>
          <w:b/>
          <w:bCs/>
          <w:sz w:val="24"/>
          <w:szCs w:val="24"/>
          <w:lang w:val="sq-AL"/>
        </w:rPr>
        <w:t>ë</w:t>
      </w:r>
      <w:r w:rsidRPr="00C65045">
        <w:rPr>
          <w:rFonts w:ascii="Times New Roman" w:eastAsia="Times New Roman" w:hAnsi="Times New Roman" w:cs="Times New Roman"/>
          <w:b/>
          <w:bCs/>
          <w:sz w:val="24"/>
          <w:szCs w:val="24"/>
          <w:lang w:val="sq-AL"/>
        </w:rPr>
        <w:t xml:space="preserve"> detyrim.</w:t>
      </w:r>
    </w:p>
    <w:p w14:paraId="6AF88D6B" w14:textId="09DCFD87" w:rsidR="00FD4B57" w:rsidRPr="00FD4B57" w:rsidRDefault="00FD4B57" w:rsidP="00FD4B57">
      <w:pPr>
        <w:spacing w:after="0" w:line="360" w:lineRule="auto"/>
        <w:jc w:val="both"/>
        <w:rPr>
          <w:rFonts w:ascii="Times New Roman" w:eastAsia="Times New Roman" w:hAnsi="Times New Roman" w:cs="Times New Roman"/>
          <w:sz w:val="24"/>
          <w:szCs w:val="24"/>
          <w:lang w:val="sq-AL"/>
        </w:rPr>
      </w:pPr>
    </w:p>
    <w:p w14:paraId="22CF9E29" w14:textId="1A6DB738" w:rsidR="00FD4B57" w:rsidRPr="00900254" w:rsidRDefault="00C65045" w:rsidP="00FD4B57">
      <w:pPr>
        <w:spacing w:after="0" w:line="360" w:lineRule="auto"/>
        <w:jc w:val="both"/>
        <w:rPr>
          <w:rFonts w:ascii="Times New Roman" w:eastAsia="Times New Roman" w:hAnsi="Times New Roman" w:cs="Times New Roman"/>
          <w:b/>
          <w:bCs/>
          <w:sz w:val="24"/>
          <w:szCs w:val="24"/>
          <w:lang w:val="sq-AL"/>
        </w:rPr>
      </w:pPr>
      <w:r>
        <w:rPr>
          <w:rFonts w:ascii="Times New Roman" w:eastAsia="Times New Roman" w:hAnsi="Times New Roman" w:cs="Times New Roman"/>
          <w:sz w:val="24"/>
          <w:szCs w:val="24"/>
          <w:lang w:val="sq-AL"/>
        </w:rPr>
        <w:t>P</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m</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tep</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sipas pik</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3</w:t>
      </w:r>
      <w:r w:rsidR="004A2563">
        <w:rPr>
          <w:rFonts w:ascii="Times New Roman" w:eastAsia="Times New Roman" w:hAnsi="Times New Roman" w:cs="Times New Roman"/>
          <w:sz w:val="24"/>
          <w:szCs w:val="24"/>
          <w:lang w:val="sq-AL"/>
        </w:rPr>
        <w:t>,</w:t>
      </w:r>
      <w:r>
        <w:rPr>
          <w:rFonts w:ascii="Times New Roman" w:eastAsia="Times New Roman" w:hAnsi="Times New Roman" w:cs="Times New Roman"/>
          <w:sz w:val="24"/>
          <w:szCs w:val="24"/>
          <w:lang w:val="sq-AL"/>
        </w:rPr>
        <w:t xml:space="preserve">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nenit 18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Ligjit nr. 15/2015,</w:t>
      </w:r>
      <w:r w:rsidR="00FD4B57" w:rsidRPr="00FD4B57">
        <w:rPr>
          <w:rFonts w:ascii="Times New Roman" w:eastAsia="Times New Roman" w:hAnsi="Times New Roman" w:cs="Times New Roman"/>
          <w:sz w:val="24"/>
          <w:szCs w:val="24"/>
          <w:lang w:val="sq-AL"/>
        </w:rPr>
        <w:t xml:space="preserve"> Këshilli i Ministrave dhe ministri përgjegjës për negociatat me Bashkimin Europian </w:t>
      </w:r>
      <w:r w:rsidR="00FD4B57" w:rsidRPr="00C65045">
        <w:rPr>
          <w:rFonts w:ascii="Times New Roman" w:eastAsia="Times New Roman" w:hAnsi="Times New Roman" w:cs="Times New Roman"/>
          <w:b/>
          <w:bCs/>
          <w:sz w:val="24"/>
          <w:szCs w:val="24"/>
          <w:lang w:val="sq-AL"/>
        </w:rPr>
        <w:t>informojnë në seancë plenare konkluzionet mbi negocimin e një kapitulli ose grup kapitujsh pas zhvillimit të konferencës ndërqeveritare me Bashkimin Europian.</w:t>
      </w:r>
    </w:p>
    <w:p w14:paraId="4F0EFB98" w14:textId="77777777" w:rsidR="009272A2" w:rsidRDefault="009272A2" w:rsidP="00FD4B57">
      <w:pPr>
        <w:spacing w:after="0" w:line="360" w:lineRule="auto"/>
        <w:jc w:val="both"/>
        <w:rPr>
          <w:rFonts w:ascii="Times New Roman" w:eastAsia="Times New Roman" w:hAnsi="Times New Roman" w:cs="Times New Roman"/>
          <w:sz w:val="24"/>
          <w:szCs w:val="24"/>
          <w:lang w:val="sq-AL"/>
        </w:rPr>
      </w:pPr>
    </w:p>
    <w:p w14:paraId="2753B7C3" w14:textId="65BB4CB5" w:rsidR="00C65045" w:rsidRDefault="00C65045" w:rsidP="00FD4B57">
      <w:p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Detyrimi p</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raportim nga ana e K</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shillit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Ministrave detajohet edhe n</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rregulloren e Kuvendit, ku n</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nenin 103/1 t</w:t>
      </w:r>
      <w:r w:rsidR="003E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saj, parashikohet se:</w:t>
      </w:r>
    </w:p>
    <w:p w14:paraId="2FBAEBE2" w14:textId="7B1BCAEA" w:rsidR="00C65045" w:rsidRPr="00C65045" w:rsidRDefault="00C65045" w:rsidP="003E79ED">
      <w:pPr>
        <w:spacing w:after="0" w:line="360" w:lineRule="auto"/>
        <w:ind w:left="720"/>
        <w:jc w:val="both"/>
        <w:rPr>
          <w:rFonts w:ascii="Times New Roman" w:eastAsia="Times New Roman" w:hAnsi="Times New Roman" w:cs="Times New Roman"/>
          <w:i/>
          <w:iCs/>
          <w:sz w:val="24"/>
          <w:szCs w:val="24"/>
          <w:lang w:val="sq-AL"/>
        </w:rPr>
      </w:pPr>
      <w:r w:rsidRPr="00C65045">
        <w:rPr>
          <w:rFonts w:ascii="Times New Roman" w:eastAsia="Times New Roman" w:hAnsi="Times New Roman" w:cs="Times New Roman"/>
          <w:i/>
          <w:iCs/>
          <w:sz w:val="24"/>
          <w:szCs w:val="24"/>
          <w:lang w:val="sq-AL"/>
        </w:rPr>
        <w:t xml:space="preserve">1. </w:t>
      </w:r>
      <w:r w:rsidRPr="00C65045">
        <w:rPr>
          <w:rFonts w:ascii="Times New Roman" w:eastAsia="Times New Roman" w:hAnsi="Times New Roman" w:cs="Times New Roman"/>
          <w:b/>
          <w:bCs/>
          <w:i/>
          <w:iCs/>
          <w:sz w:val="24"/>
          <w:szCs w:val="24"/>
          <w:lang w:val="sq-AL"/>
        </w:rPr>
        <w:t>Kuvendi monitoron punën e Këshillit të Ministrave në lidhje me zbatimin e detyrimeve për procesin e integrimit europian</w:t>
      </w:r>
      <w:r w:rsidRPr="00C65045">
        <w:rPr>
          <w:rFonts w:ascii="Times New Roman" w:eastAsia="Times New Roman" w:hAnsi="Times New Roman" w:cs="Times New Roman"/>
          <w:i/>
          <w:iCs/>
          <w:sz w:val="24"/>
          <w:szCs w:val="24"/>
          <w:lang w:val="sq-AL"/>
        </w:rPr>
        <w:t xml:space="preserve"> dhe të institucioneve të pavarura kushtetuese e të krijuara me ligj, </w:t>
      </w:r>
      <w:r w:rsidRPr="00C65045">
        <w:rPr>
          <w:rFonts w:ascii="Times New Roman" w:eastAsia="Times New Roman" w:hAnsi="Times New Roman" w:cs="Times New Roman"/>
          <w:b/>
          <w:bCs/>
          <w:i/>
          <w:iCs/>
          <w:sz w:val="24"/>
          <w:szCs w:val="24"/>
          <w:lang w:val="sq-AL"/>
        </w:rPr>
        <w:t>sipas parashikimeve të neneve 18 - 20 të legjislacionit në fuqi për rolin e Kuvendit në procesin e integrimit të Republikës së Shqipërisë në Bashkimin Europian</w:t>
      </w:r>
      <w:r w:rsidRPr="00C65045">
        <w:rPr>
          <w:rFonts w:ascii="Times New Roman" w:eastAsia="Times New Roman" w:hAnsi="Times New Roman" w:cs="Times New Roman"/>
          <w:i/>
          <w:iCs/>
          <w:sz w:val="24"/>
          <w:szCs w:val="24"/>
          <w:lang w:val="sq-AL"/>
        </w:rPr>
        <w:t xml:space="preserve">. 2. </w:t>
      </w:r>
      <w:r w:rsidRPr="003E79ED">
        <w:rPr>
          <w:rFonts w:ascii="Times New Roman" w:eastAsia="Times New Roman" w:hAnsi="Times New Roman" w:cs="Times New Roman"/>
          <w:b/>
          <w:bCs/>
          <w:i/>
          <w:iCs/>
          <w:sz w:val="24"/>
          <w:szCs w:val="24"/>
          <w:lang w:val="sq-AL"/>
        </w:rPr>
        <w:t xml:space="preserve">Çdo fillim viti Kuvendi shqyrton raportin e detajuar të Këshillit të Ministrave për </w:t>
      </w:r>
      <w:r w:rsidRPr="003E79ED">
        <w:rPr>
          <w:rFonts w:ascii="Times New Roman" w:eastAsia="Times New Roman" w:hAnsi="Times New Roman" w:cs="Times New Roman"/>
          <w:b/>
          <w:bCs/>
          <w:i/>
          <w:iCs/>
          <w:sz w:val="24"/>
          <w:szCs w:val="24"/>
          <w:lang w:val="sq-AL"/>
        </w:rPr>
        <w:lastRenderedPageBreak/>
        <w:t>procesin e integrimit</w:t>
      </w:r>
      <w:r w:rsidRPr="00C65045">
        <w:rPr>
          <w:rFonts w:ascii="Times New Roman" w:eastAsia="Times New Roman" w:hAnsi="Times New Roman" w:cs="Times New Roman"/>
          <w:i/>
          <w:iCs/>
          <w:sz w:val="24"/>
          <w:szCs w:val="24"/>
          <w:lang w:val="sq-AL"/>
        </w:rPr>
        <w:t xml:space="preserve">, sipas Planit Kombëtar për Integrimin Europian. 3. Pas depozitimit të raportit, Kryetari i Kuvendit ia dërgon menjëherë komisionit përgjegjës për shqyrtim. Komisioni organizon seancë dëgjimore për shqyrtimin e raportit dhe në përfundim harton projektrezolutën që ia paraqet seancës plenare. 4. </w:t>
      </w:r>
      <w:r w:rsidRPr="003E79ED">
        <w:rPr>
          <w:rFonts w:ascii="Times New Roman" w:eastAsia="Times New Roman" w:hAnsi="Times New Roman" w:cs="Times New Roman"/>
          <w:b/>
          <w:bCs/>
          <w:i/>
          <w:iCs/>
          <w:sz w:val="24"/>
          <w:szCs w:val="24"/>
          <w:lang w:val="sq-AL"/>
        </w:rPr>
        <w:t>Kuvendi organizon një seancë me debat dhe në fund të saj miraton rezolutën përkatëse</w:t>
      </w:r>
      <w:r w:rsidRPr="00C65045">
        <w:rPr>
          <w:rFonts w:ascii="Times New Roman" w:eastAsia="Times New Roman" w:hAnsi="Times New Roman" w:cs="Times New Roman"/>
          <w:i/>
          <w:iCs/>
          <w:sz w:val="24"/>
          <w:szCs w:val="24"/>
          <w:lang w:val="sq-AL"/>
        </w:rPr>
        <w:t xml:space="preserve">. 5. </w:t>
      </w:r>
      <w:r w:rsidRPr="003E79ED">
        <w:rPr>
          <w:rFonts w:ascii="Times New Roman" w:eastAsia="Times New Roman" w:hAnsi="Times New Roman" w:cs="Times New Roman"/>
          <w:b/>
          <w:bCs/>
          <w:i/>
          <w:iCs/>
          <w:sz w:val="24"/>
          <w:szCs w:val="24"/>
          <w:lang w:val="sq-AL"/>
        </w:rPr>
        <w:t>Kuvendi, jo më vonë se dy javë pas depozitimit të raportit të Këshillit të Ministrave për gjetjet dhe rekomandimet e raportit të progresit të Komisionit Europian, organizon një seancë plenare</w:t>
      </w:r>
      <w:r w:rsidRPr="00C65045">
        <w:rPr>
          <w:rFonts w:ascii="Times New Roman" w:eastAsia="Times New Roman" w:hAnsi="Times New Roman" w:cs="Times New Roman"/>
          <w:i/>
          <w:iCs/>
          <w:sz w:val="24"/>
          <w:szCs w:val="24"/>
          <w:lang w:val="sq-AL"/>
        </w:rPr>
        <w:t xml:space="preserve">, në përfundim të së cilës miratohet rezoluta përkatëse. </w:t>
      </w:r>
    </w:p>
    <w:p w14:paraId="6D23631E" w14:textId="77777777" w:rsidR="00C65045" w:rsidRDefault="00C65045" w:rsidP="00FD4B57">
      <w:pPr>
        <w:spacing w:after="0" w:line="360" w:lineRule="auto"/>
        <w:jc w:val="both"/>
        <w:rPr>
          <w:rFonts w:ascii="Times New Roman" w:eastAsia="Times New Roman" w:hAnsi="Times New Roman" w:cs="Times New Roman"/>
          <w:sz w:val="24"/>
          <w:szCs w:val="24"/>
          <w:lang w:val="sq-AL"/>
        </w:rPr>
      </w:pPr>
    </w:p>
    <w:p w14:paraId="04AEAC47" w14:textId="50D2D6DC" w:rsidR="003E79ED" w:rsidRDefault="003E79ED" w:rsidP="00FD4B57">
      <w:p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Edhe pse parashikimet ligjore jan</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qarta, K</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shilli i Ministrave, me mosveprim, ka refuzuar t’i p</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rmbush k</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to detyrime, duke i pamund</w:t>
      </w:r>
      <w:r w:rsidR="004A2563">
        <w:rPr>
          <w:rFonts w:ascii="Times New Roman" w:eastAsia="Times New Roman" w:hAnsi="Times New Roman" w:cs="Times New Roman"/>
          <w:sz w:val="24"/>
          <w:szCs w:val="24"/>
          <w:lang w:val="sq-AL"/>
        </w:rPr>
        <w:t>ës</w:t>
      </w:r>
      <w:r>
        <w:rPr>
          <w:rFonts w:ascii="Times New Roman" w:eastAsia="Times New Roman" w:hAnsi="Times New Roman" w:cs="Times New Roman"/>
          <w:sz w:val="24"/>
          <w:szCs w:val="24"/>
          <w:lang w:val="sq-AL"/>
        </w:rPr>
        <w:t>uar Kuvendit n</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si dhe opozit</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n</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veçanti, rolin e vet mbik</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qyr</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 n</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kuad</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t</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procesit t</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integrimit europian. Ky veprim c</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non edhe transparenc</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 q</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duhet t</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garantoj</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shilli i Ministrave lidhur me procesin e integrimit, duke i pamund</w:t>
      </w:r>
      <w:r w:rsidR="004A2563">
        <w:rPr>
          <w:rFonts w:ascii="Times New Roman" w:eastAsia="Times New Roman" w:hAnsi="Times New Roman" w:cs="Times New Roman"/>
          <w:sz w:val="24"/>
          <w:szCs w:val="24"/>
          <w:lang w:val="sq-AL"/>
        </w:rPr>
        <w:t>ës</w:t>
      </w:r>
      <w:r>
        <w:rPr>
          <w:rFonts w:ascii="Times New Roman" w:eastAsia="Times New Roman" w:hAnsi="Times New Roman" w:cs="Times New Roman"/>
          <w:sz w:val="24"/>
          <w:szCs w:val="24"/>
          <w:lang w:val="sq-AL"/>
        </w:rPr>
        <w:t>uar edhe qytetar</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ve shqiptar</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dijenin</w:t>
      </w:r>
      <w:r w:rsidR="004A2563">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mbi ecurin</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e k</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tij procesi q</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mb</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shtetet nga shumica d</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rrmuese e shqiptar</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ve. </w:t>
      </w:r>
    </w:p>
    <w:p w14:paraId="1C29A970" w14:textId="77777777" w:rsidR="00DA7C9A" w:rsidRDefault="00DA7C9A" w:rsidP="00FD4B57">
      <w:pPr>
        <w:spacing w:after="0" w:line="360" w:lineRule="auto"/>
        <w:jc w:val="both"/>
        <w:rPr>
          <w:rFonts w:ascii="Times New Roman" w:eastAsia="Times New Roman" w:hAnsi="Times New Roman" w:cs="Times New Roman"/>
          <w:sz w:val="24"/>
          <w:szCs w:val="24"/>
          <w:lang w:val="sq-AL"/>
        </w:rPr>
      </w:pPr>
    </w:p>
    <w:p w14:paraId="0243E291" w14:textId="42BA220C" w:rsidR="006D566F" w:rsidRPr="006D566F" w:rsidRDefault="0064328E" w:rsidP="006D566F">
      <w:pPr>
        <w:spacing w:after="0" w:line="360" w:lineRule="auto"/>
        <w:jc w:val="both"/>
        <w:rPr>
          <w:rFonts w:ascii="Times New Roman" w:eastAsia="Times New Roman" w:hAnsi="Times New Roman" w:cs="Times New Roman"/>
          <w:sz w:val="24"/>
          <w:szCs w:val="24"/>
          <w:lang w:val="sq-AL"/>
        </w:rPr>
      </w:pPr>
      <w:r w:rsidRPr="00E16549">
        <w:rPr>
          <w:rFonts w:ascii="Times New Roman" w:eastAsia="Times New Roman" w:hAnsi="Times New Roman" w:cs="Times New Roman"/>
          <w:b/>
          <w:bCs/>
          <w:sz w:val="24"/>
          <w:szCs w:val="24"/>
          <w:lang w:val="sq-AL"/>
        </w:rPr>
        <w:t>XI.</w:t>
      </w:r>
      <w:r w:rsidRPr="006D566F">
        <w:rPr>
          <w:rFonts w:ascii="Times New Roman" w:eastAsia="Times New Roman" w:hAnsi="Times New Roman" w:cs="Times New Roman"/>
          <w:sz w:val="24"/>
          <w:szCs w:val="24"/>
          <w:lang w:val="sq-AL"/>
        </w:rPr>
        <w:t xml:space="preserve"> </w:t>
      </w:r>
      <w:r w:rsidR="006D566F" w:rsidRPr="006D566F">
        <w:rPr>
          <w:rFonts w:ascii="Times New Roman" w:eastAsia="Times New Roman" w:hAnsi="Times New Roman" w:cs="Times New Roman"/>
          <w:sz w:val="24"/>
          <w:szCs w:val="24"/>
          <w:lang w:val="sq-AL"/>
        </w:rPr>
        <w:t xml:space="preserve">Gjithashtu, në një akt të paprecedent mazhoranca </w:t>
      </w:r>
      <w:r w:rsidR="006D566F" w:rsidRPr="00E16549">
        <w:rPr>
          <w:rFonts w:ascii="Times New Roman" w:eastAsia="Times New Roman" w:hAnsi="Times New Roman" w:cs="Times New Roman"/>
          <w:b/>
          <w:bCs/>
          <w:sz w:val="24"/>
          <w:szCs w:val="24"/>
          <w:lang w:val="sq-AL"/>
        </w:rPr>
        <w:t xml:space="preserve">në mënyrë të njëanshme ndryshojë Rregulloren e Kuvendit </w:t>
      </w:r>
      <w:r w:rsidR="006D566F" w:rsidRPr="006D566F">
        <w:rPr>
          <w:rFonts w:ascii="Times New Roman" w:eastAsia="Times New Roman" w:hAnsi="Times New Roman" w:cs="Times New Roman"/>
          <w:sz w:val="24"/>
          <w:szCs w:val="24"/>
          <w:lang w:val="sq-AL"/>
        </w:rPr>
        <w:t>dhe pa asnjë konsultim me opozitën ndryshojë strukturën organizative të komisioneve të Kuvendit, duke i diktuar opozitës një porosi të Kryeministrit në Asamblen e Partisë Socialiste. Ky veprim u gjet antikushtetues njëzëri nga Gjykata Kushtetuese m</w:t>
      </w:r>
      <w:r w:rsidR="00FC056D">
        <w:rPr>
          <w:rFonts w:ascii="Times New Roman" w:eastAsia="Times New Roman" w:hAnsi="Times New Roman" w:cs="Times New Roman"/>
          <w:sz w:val="24"/>
          <w:szCs w:val="24"/>
          <w:lang w:val="sq-AL"/>
        </w:rPr>
        <w:t>ë</w:t>
      </w:r>
      <w:r w:rsidR="006D566F" w:rsidRPr="006D566F">
        <w:rPr>
          <w:rFonts w:ascii="Times New Roman" w:eastAsia="Times New Roman" w:hAnsi="Times New Roman" w:cs="Times New Roman"/>
          <w:sz w:val="24"/>
          <w:szCs w:val="24"/>
          <w:lang w:val="sq-AL"/>
        </w:rPr>
        <w:t xml:space="preserve"> dat</w:t>
      </w:r>
      <w:r w:rsidR="00FC056D">
        <w:rPr>
          <w:rFonts w:ascii="Times New Roman" w:eastAsia="Times New Roman" w:hAnsi="Times New Roman" w:cs="Times New Roman"/>
          <w:sz w:val="24"/>
          <w:szCs w:val="24"/>
          <w:lang w:val="sq-AL"/>
        </w:rPr>
        <w:t>ë</w:t>
      </w:r>
      <w:r w:rsidR="006D566F" w:rsidRPr="006D566F">
        <w:rPr>
          <w:rFonts w:ascii="Times New Roman" w:eastAsia="Times New Roman" w:hAnsi="Times New Roman" w:cs="Times New Roman"/>
          <w:sz w:val="24"/>
          <w:szCs w:val="24"/>
          <w:lang w:val="sq-AL"/>
        </w:rPr>
        <w:t xml:space="preserve"> 23 Shkurt 2025, por mazhoranca ka dhënë të gjitha shenjat që nuk do ta zbatojë vendimin e Gjykatës Kushtetuese. </w:t>
      </w:r>
    </w:p>
    <w:p w14:paraId="14B9013C" w14:textId="77777777" w:rsidR="006D566F" w:rsidRPr="006D566F" w:rsidRDefault="006D566F" w:rsidP="006D566F">
      <w:pPr>
        <w:spacing w:after="0" w:line="360" w:lineRule="auto"/>
        <w:jc w:val="both"/>
        <w:rPr>
          <w:rFonts w:ascii="Times New Roman" w:eastAsia="Times New Roman" w:hAnsi="Times New Roman" w:cs="Times New Roman"/>
          <w:sz w:val="24"/>
          <w:szCs w:val="24"/>
          <w:lang w:val="sq-AL"/>
        </w:rPr>
      </w:pPr>
    </w:p>
    <w:p w14:paraId="465F530A" w14:textId="0E09ECE7" w:rsidR="006D566F" w:rsidRPr="006D566F" w:rsidRDefault="006D566F" w:rsidP="00FD4B57">
      <w:pPr>
        <w:spacing w:after="0" w:line="360" w:lineRule="auto"/>
        <w:jc w:val="both"/>
        <w:rPr>
          <w:rFonts w:ascii="Times New Roman" w:eastAsia="Times New Roman" w:hAnsi="Times New Roman" w:cs="Times New Roman"/>
          <w:sz w:val="24"/>
          <w:szCs w:val="24"/>
          <w:lang w:val="sq-AL"/>
        </w:rPr>
      </w:pPr>
      <w:r w:rsidRPr="006D566F">
        <w:rPr>
          <w:rFonts w:ascii="Times New Roman" w:eastAsia="Times New Roman" w:hAnsi="Times New Roman" w:cs="Times New Roman"/>
          <w:sz w:val="24"/>
          <w:szCs w:val="24"/>
          <w:lang w:val="sq-AL"/>
        </w:rPr>
        <w:t xml:space="preserve">Është fakt tashmë që Kuvendi </w:t>
      </w:r>
      <w:r w:rsidRPr="00E16549">
        <w:rPr>
          <w:rFonts w:ascii="Times New Roman" w:eastAsia="Times New Roman" w:hAnsi="Times New Roman" w:cs="Times New Roman"/>
          <w:b/>
          <w:bCs/>
          <w:sz w:val="24"/>
          <w:szCs w:val="24"/>
          <w:lang w:val="sq-AL"/>
        </w:rPr>
        <w:t>ka refuzuar zbatimin e disa vendimeve të Gjykatës Kushtetuese apo opinioneve të Komisionit të Venecias</w:t>
      </w:r>
      <w:r w:rsidRPr="006D566F">
        <w:rPr>
          <w:rFonts w:ascii="Times New Roman" w:eastAsia="Times New Roman" w:hAnsi="Times New Roman" w:cs="Times New Roman"/>
          <w:sz w:val="24"/>
          <w:szCs w:val="24"/>
          <w:lang w:val="sq-AL"/>
        </w:rPr>
        <w:t>, kur ato nuk kanë qenë në një linjë me vullnetin politik të mazhorancës (kujtojmë këtu rastin e mandatit të deputetes Olta Xhacka, vendimi i Gjykatës Kushtetuese</w:t>
      </w:r>
      <w:r w:rsidRPr="006D566F">
        <w:rPr>
          <w:rStyle w:val="FootnoteReference"/>
          <w:rFonts w:ascii="Times New Roman" w:eastAsia="Times New Roman" w:hAnsi="Times New Roman" w:cs="Times New Roman"/>
          <w:sz w:val="24"/>
          <w:szCs w:val="24"/>
          <w:lang w:val="sq-AL"/>
        </w:rPr>
        <w:footnoteReference w:id="12"/>
      </w:r>
      <w:r w:rsidRPr="006D566F">
        <w:rPr>
          <w:rFonts w:ascii="Times New Roman" w:eastAsia="Times New Roman" w:hAnsi="Times New Roman" w:cs="Times New Roman"/>
          <w:sz w:val="24"/>
          <w:szCs w:val="24"/>
          <w:lang w:val="sq-AL"/>
        </w:rPr>
        <w:t xml:space="preserve"> dhe opinioni i Komisionit të Venecias</w:t>
      </w:r>
      <w:r w:rsidRPr="006D566F">
        <w:rPr>
          <w:rStyle w:val="FootnoteReference"/>
          <w:rFonts w:ascii="Times New Roman" w:eastAsia="Times New Roman" w:hAnsi="Times New Roman" w:cs="Times New Roman"/>
          <w:sz w:val="24"/>
          <w:szCs w:val="24"/>
          <w:lang w:val="sq-AL"/>
        </w:rPr>
        <w:footnoteReference w:id="13"/>
      </w:r>
      <w:r w:rsidRPr="006D566F">
        <w:rPr>
          <w:rFonts w:ascii="Times New Roman" w:eastAsia="Times New Roman" w:hAnsi="Times New Roman" w:cs="Times New Roman"/>
          <w:sz w:val="24"/>
          <w:szCs w:val="24"/>
          <w:lang w:val="sq-AL"/>
        </w:rPr>
        <w:t xml:space="preserve"> për të cilën mbeten të pazbatuara.). Moszbatimi i vendimeve 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Gjykat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s Kushtetuese </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sht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nj</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shkelje e r</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nd</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e nenit 132 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Kushtetut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s.</w:t>
      </w:r>
    </w:p>
    <w:p w14:paraId="65DFD2D6" w14:textId="482A1477" w:rsidR="006D566F" w:rsidRPr="006D566F" w:rsidRDefault="006D566F" w:rsidP="00FD4B57">
      <w:pPr>
        <w:spacing w:after="0" w:line="360" w:lineRule="auto"/>
        <w:jc w:val="both"/>
        <w:rPr>
          <w:rFonts w:ascii="Times New Roman" w:eastAsia="Times New Roman" w:hAnsi="Times New Roman" w:cs="Times New Roman"/>
          <w:sz w:val="24"/>
          <w:szCs w:val="24"/>
          <w:lang w:val="sq-AL"/>
        </w:rPr>
      </w:pPr>
      <w:r w:rsidRPr="00E16549">
        <w:rPr>
          <w:rFonts w:ascii="Times New Roman" w:eastAsia="Times New Roman" w:hAnsi="Times New Roman" w:cs="Times New Roman"/>
          <w:b/>
          <w:bCs/>
          <w:sz w:val="24"/>
          <w:szCs w:val="24"/>
          <w:lang w:val="sq-AL"/>
        </w:rPr>
        <w:lastRenderedPageBreak/>
        <w:t>X.</w:t>
      </w:r>
      <w:r w:rsidRPr="006D566F">
        <w:rPr>
          <w:rFonts w:ascii="Times New Roman" w:eastAsia="Times New Roman" w:hAnsi="Times New Roman" w:cs="Times New Roman"/>
          <w:sz w:val="24"/>
          <w:szCs w:val="24"/>
          <w:lang w:val="sq-AL"/>
        </w:rPr>
        <w:t xml:space="preserve"> Sipas Kushtetut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s dhe ligjit p</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r statusin e deputetit, institucionet shtet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rore jan</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detyruara 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informojn</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deputetin p</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r ç</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shtje q</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k</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rkohet prej tyre, brenda 15 dit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ve nga d</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rgimi i k</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rkes</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s. Kjo e drejt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e deputet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ve n</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m</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nyr</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vazhdueshme nuk respektohet nga organet e pushtetit ekzekutiv dhe lokal. Konkretisht, jan</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w:t>
      </w:r>
      <w:r w:rsidRPr="00E16549">
        <w:rPr>
          <w:rFonts w:ascii="Times New Roman" w:eastAsia="Times New Roman" w:hAnsi="Times New Roman" w:cs="Times New Roman"/>
          <w:b/>
          <w:bCs/>
          <w:sz w:val="24"/>
          <w:szCs w:val="24"/>
          <w:lang w:val="sq-AL"/>
        </w:rPr>
        <w:t>mbi 20 k</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rkesa p</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r marrje informacioni t</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 xml:space="preserve"> d</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rguar nga deputet</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t e opozit</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s q</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 xml:space="preserve"> nuk kan</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 xml:space="preserve"> marr</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 xml:space="preserve"> asnj</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 xml:space="preserve"> p</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rgjigje nga institucionet shtet</w:t>
      </w:r>
      <w:r w:rsidR="00FC056D" w:rsidRPr="00E16549">
        <w:rPr>
          <w:rFonts w:ascii="Times New Roman" w:eastAsia="Times New Roman" w:hAnsi="Times New Roman" w:cs="Times New Roman"/>
          <w:b/>
          <w:bCs/>
          <w:sz w:val="24"/>
          <w:szCs w:val="24"/>
          <w:lang w:val="sq-AL"/>
        </w:rPr>
        <w:t>ë</w:t>
      </w:r>
      <w:r w:rsidRPr="00E16549">
        <w:rPr>
          <w:rFonts w:ascii="Times New Roman" w:eastAsia="Times New Roman" w:hAnsi="Times New Roman" w:cs="Times New Roman"/>
          <w:b/>
          <w:bCs/>
          <w:sz w:val="24"/>
          <w:szCs w:val="24"/>
          <w:lang w:val="sq-AL"/>
        </w:rPr>
        <w:t>rore</w:t>
      </w:r>
      <w:r w:rsidRPr="006D566F">
        <w:rPr>
          <w:rFonts w:ascii="Times New Roman" w:eastAsia="Times New Roman" w:hAnsi="Times New Roman" w:cs="Times New Roman"/>
          <w:sz w:val="24"/>
          <w:szCs w:val="24"/>
          <w:lang w:val="sq-AL"/>
        </w:rPr>
        <w:t>. Kjo pamund</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son ushtrimin e kontrollit nga ana e deputet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ve mbi veprimtarin</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shtet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rore 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pushtetit ekzekutiv dhe lokal</w:t>
      </w:r>
      <w:r w:rsidRPr="006D566F">
        <w:rPr>
          <w:rStyle w:val="FootnoteReference"/>
          <w:rFonts w:ascii="Times New Roman" w:eastAsia="Times New Roman" w:hAnsi="Times New Roman" w:cs="Times New Roman"/>
          <w:sz w:val="24"/>
          <w:szCs w:val="24"/>
          <w:lang w:val="sq-AL"/>
        </w:rPr>
        <w:footnoteReference w:id="14"/>
      </w:r>
      <w:r w:rsidRPr="006D566F">
        <w:rPr>
          <w:rFonts w:ascii="Times New Roman" w:eastAsia="Times New Roman" w:hAnsi="Times New Roman" w:cs="Times New Roman"/>
          <w:sz w:val="24"/>
          <w:szCs w:val="24"/>
          <w:lang w:val="sq-AL"/>
        </w:rPr>
        <w:t xml:space="preserve">. </w:t>
      </w:r>
    </w:p>
    <w:p w14:paraId="0EF3FD1B" w14:textId="77777777" w:rsidR="006D566F" w:rsidRPr="006D566F" w:rsidRDefault="006D566F" w:rsidP="00FD4B57">
      <w:pPr>
        <w:spacing w:after="0" w:line="360" w:lineRule="auto"/>
        <w:jc w:val="both"/>
        <w:rPr>
          <w:rFonts w:ascii="Times New Roman" w:eastAsia="Times New Roman" w:hAnsi="Times New Roman" w:cs="Times New Roman"/>
          <w:sz w:val="24"/>
          <w:szCs w:val="24"/>
          <w:lang w:val="sq-AL"/>
        </w:rPr>
      </w:pPr>
    </w:p>
    <w:p w14:paraId="62ECC504" w14:textId="3CBC11DA" w:rsidR="0064328E" w:rsidRPr="006D566F" w:rsidRDefault="006D566F" w:rsidP="00FD4B57">
      <w:pPr>
        <w:spacing w:after="0" w:line="360" w:lineRule="auto"/>
        <w:jc w:val="both"/>
        <w:rPr>
          <w:rFonts w:ascii="Times New Roman" w:eastAsia="Times New Roman" w:hAnsi="Times New Roman" w:cs="Times New Roman"/>
          <w:sz w:val="24"/>
          <w:szCs w:val="24"/>
          <w:lang w:val="sq-AL"/>
        </w:rPr>
      </w:pPr>
      <w:r w:rsidRPr="006D566F">
        <w:rPr>
          <w:rFonts w:ascii="Times New Roman" w:eastAsia="Times New Roman" w:hAnsi="Times New Roman" w:cs="Times New Roman"/>
          <w:sz w:val="24"/>
          <w:szCs w:val="24"/>
          <w:lang w:val="sq-AL"/>
        </w:rPr>
        <w:t>Konkretisht, rezulton se jan</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r</w:t>
      </w:r>
      <w:r w:rsidR="0064328E" w:rsidRPr="006D566F">
        <w:rPr>
          <w:rFonts w:ascii="Times New Roman" w:eastAsia="Times New Roman" w:hAnsi="Times New Roman" w:cs="Times New Roman"/>
          <w:sz w:val="24"/>
          <w:szCs w:val="24"/>
          <w:lang w:val="sq-AL"/>
        </w:rPr>
        <w:t>efuz</w:t>
      </w:r>
      <w:r w:rsidRPr="006D566F">
        <w:rPr>
          <w:rFonts w:ascii="Times New Roman" w:eastAsia="Times New Roman" w:hAnsi="Times New Roman" w:cs="Times New Roman"/>
          <w:sz w:val="24"/>
          <w:szCs w:val="24"/>
          <w:lang w:val="sq-AL"/>
        </w:rPr>
        <w:t>uar</w:t>
      </w:r>
      <w:r w:rsidR="0064328E" w:rsidRPr="006D566F">
        <w:rPr>
          <w:rFonts w:ascii="Times New Roman" w:eastAsia="Times New Roman" w:hAnsi="Times New Roman" w:cs="Times New Roman"/>
          <w:sz w:val="24"/>
          <w:szCs w:val="24"/>
          <w:lang w:val="sq-AL"/>
        </w:rPr>
        <w:t xml:space="preserve"> kërkesa</w:t>
      </w:r>
      <w:r w:rsidRPr="006D566F">
        <w:rPr>
          <w:rFonts w:ascii="Times New Roman" w:eastAsia="Times New Roman" w:hAnsi="Times New Roman" w:cs="Times New Roman"/>
          <w:sz w:val="24"/>
          <w:szCs w:val="24"/>
          <w:lang w:val="sq-AL"/>
        </w:rPr>
        <w:t>t</w:t>
      </w:r>
      <w:r w:rsidR="0064328E" w:rsidRPr="006D566F">
        <w:rPr>
          <w:rFonts w:ascii="Times New Roman" w:eastAsia="Times New Roman" w:hAnsi="Times New Roman" w:cs="Times New Roman"/>
          <w:sz w:val="24"/>
          <w:szCs w:val="24"/>
          <w:lang w:val="sq-AL"/>
        </w:rPr>
        <w:t xml:space="preserve"> për informacion të deputetëve</w:t>
      </w:r>
      <w:r w:rsidRPr="006D566F">
        <w:rPr>
          <w:rFonts w:ascii="Times New Roman" w:eastAsia="Times New Roman" w:hAnsi="Times New Roman" w:cs="Times New Roman"/>
          <w:sz w:val="24"/>
          <w:szCs w:val="24"/>
          <w:lang w:val="sq-AL"/>
        </w:rPr>
        <w:t xml:space="preserve"> si m</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posht</w:t>
      </w:r>
      <w:r w:rsidR="00FC056D">
        <w:rPr>
          <w:rFonts w:ascii="Times New Roman" w:eastAsia="Times New Roman" w:hAnsi="Times New Roman" w:cs="Times New Roman"/>
          <w:sz w:val="24"/>
          <w:szCs w:val="24"/>
          <w:lang w:val="sq-AL"/>
        </w:rPr>
        <w:t>ë</w:t>
      </w:r>
      <w:r w:rsidR="0064328E" w:rsidRPr="006D566F">
        <w:rPr>
          <w:rFonts w:ascii="Times New Roman" w:eastAsia="Times New Roman" w:hAnsi="Times New Roman" w:cs="Times New Roman"/>
          <w:sz w:val="24"/>
          <w:szCs w:val="24"/>
          <w:lang w:val="sq-AL"/>
        </w:rPr>
        <w:t>:</w:t>
      </w:r>
    </w:p>
    <w:p w14:paraId="2F9892A8" w14:textId="7446AC88" w:rsidR="0064328E" w:rsidRPr="006D566F" w:rsidRDefault="0064328E" w:rsidP="0064328E">
      <w:pPr>
        <w:pStyle w:val="ListParagraph"/>
        <w:numPr>
          <w:ilvl w:val="0"/>
          <w:numId w:val="24"/>
        </w:numPr>
        <w:spacing w:after="0" w:line="360" w:lineRule="auto"/>
        <w:jc w:val="both"/>
        <w:rPr>
          <w:rFonts w:ascii="Times New Roman" w:eastAsia="Times New Roman" w:hAnsi="Times New Roman" w:cs="Times New Roman"/>
          <w:sz w:val="24"/>
          <w:szCs w:val="24"/>
          <w:lang w:val="sq-AL"/>
        </w:rPr>
      </w:pPr>
      <w:r w:rsidRPr="006D566F">
        <w:rPr>
          <w:rFonts w:ascii="Times New Roman" w:eastAsia="Times New Roman" w:hAnsi="Times New Roman" w:cs="Times New Roman"/>
          <w:sz w:val="24"/>
          <w:szCs w:val="24"/>
          <w:lang w:val="sq-AL"/>
        </w:rPr>
        <w:t>6 kërkesa pa info</w:t>
      </w:r>
      <w:r w:rsidR="006D566F" w:rsidRPr="006D566F">
        <w:rPr>
          <w:rFonts w:ascii="Times New Roman" w:eastAsia="Times New Roman" w:hAnsi="Times New Roman" w:cs="Times New Roman"/>
          <w:sz w:val="24"/>
          <w:szCs w:val="24"/>
          <w:lang w:val="sq-AL"/>
        </w:rPr>
        <w:t>rmacion t</w:t>
      </w:r>
      <w:r w:rsidR="00FC056D">
        <w:rPr>
          <w:rFonts w:ascii="Times New Roman" w:eastAsia="Times New Roman" w:hAnsi="Times New Roman" w:cs="Times New Roman"/>
          <w:sz w:val="24"/>
          <w:szCs w:val="24"/>
          <w:lang w:val="sq-AL"/>
        </w:rPr>
        <w:t>ë</w:t>
      </w:r>
      <w:r w:rsidR="006D566F" w:rsidRPr="006D566F">
        <w:rPr>
          <w:rFonts w:ascii="Times New Roman" w:eastAsia="Times New Roman" w:hAnsi="Times New Roman" w:cs="Times New Roman"/>
          <w:sz w:val="24"/>
          <w:szCs w:val="24"/>
          <w:lang w:val="sq-AL"/>
        </w:rPr>
        <w:t xml:space="preserve"> deputetit</w:t>
      </w:r>
      <w:r w:rsidRPr="006D566F">
        <w:rPr>
          <w:rFonts w:ascii="Times New Roman" w:eastAsia="Times New Roman" w:hAnsi="Times New Roman" w:cs="Times New Roman"/>
          <w:sz w:val="24"/>
          <w:szCs w:val="24"/>
          <w:lang w:val="sq-AL"/>
        </w:rPr>
        <w:t xml:space="preserve"> Enno Bozdo</w:t>
      </w:r>
      <w:r w:rsidR="006D566F" w:rsidRPr="006D566F">
        <w:rPr>
          <w:rFonts w:ascii="Times New Roman" w:eastAsia="Times New Roman" w:hAnsi="Times New Roman" w:cs="Times New Roman"/>
          <w:sz w:val="24"/>
          <w:szCs w:val="24"/>
          <w:lang w:val="sq-AL"/>
        </w:rPr>
        <w:t xml:space="preserve">; </w:t>
      </w:r>
    </w:p>
    <w:p w14:paraId="16906F72" w14:textId="372C1B1B" w:rsidR="0064328E" w:rsidRPr="006D566F" w:rsidRDefault="0064328E" w:rsidP="0064328E">
      <w:pPr>
        <w:pStyle w:val="ListParagraph"/>
        <w:numPr>
          <w:ilvl w:val="0"/>
          <w:numId w:val="24"/>
        </w:numPr>
        <w:spacing w:after="0" w:line="360" w:lineRule="auto"/>
        <w:jc w:val="both"/>
        <w:rPr>
          <w:rFonts w:ascii="Times New Roman" w:eastAsia="Times New Roman" w:hAnsi="Times New Roman" w:cs="Times New Roman"/>
          <w:sz w:val="24"/>
          <w:szCs w:val="24"/>
          <w:lang w:val="sq-AL"/>
        </w:rPr>
      </w:pPr>
      <w:r w:rsidRPr="006D566F">
        <w:rPr>
          <w:rFonts w:ascii="Times New Roman" w:eastAsia="Times New Roman" w:hAnsi="Times New Roman" w:cs="Times New Roman"/>
          <w:sz w:val="24"/>
          <w:szCs w:val="24"/>
          <w:lang w:val="sq-AL"/>
        </w:rPr>
        <w:t xml:space="preserve">6 kërkesa </w:t>
      </w:r>
      <w:r w:rsidR="006D566F" w:rsidRPr="006D566F">
        <w:rPr>
          <w:rFonts w:ascii="Times New Roman" w:eastAsia="Times New Roman" w:hAnsi="Times New Roman" w:cs="Times New Roman"/>
          <w:sz w:val="24"/>
          <w:szCs w:val="24"/>
          <w:lang w:val="sq-AL"/>
        </w:rPr>
        <w:t>pa informacion t</w:t>
      </w:r>
      <w:r w:rsidR="00FC056D">
        <w:rPr>
          <w:rFonts w:ascii="Times New Roman" w:eastAsia="Times New Roman" w:hAnsi="Times New Roman" w:cs="Times New Roman"/>
          <w:sz w:val="24"/>
          <w:szCs w:val="24"/>
          <w:lang w:val="sq-AL"/>
        </w:rPr>
        <w:t>ë</w:t>
      </w:r>
      <w:r w:rsidR="006D566F" w:rsidRPr="006D566F">
        <w:rPr>
          <w:rFonts w:ascii="Times New Roman" w:eastAsia="Times New Roman" w:hAnsi="Times New Roman" w:cs="Times New Roman"/>
          <w:sz w:val="24"/>
          <w:szCs w:val="24"/>
          <w:lang w:val="sq-AL"/>
        </w:rPr>
        <w:t xml:space="preserve"> deputetit </w:t>
      </w:r>
      <w:r w:rsidRPr="006D566F">
        <w:rPr>
          <w:rFonts w:ascii="Times New Roman" w:eastAsia="Times New Roman" w:hAnsi="Times New Roman" w:cs="Times New Roman"/>
          <w:sz w:val="24"/>
          <w:szCs w:val="24"/>
          <w:lang w:val="sq-AL"/>
        </w:rPr>
        <w:t>Albana Vokshi</w:t>
      </w:r>
    </w:p>
    <w:p w14:paraId="09FBDD7B" w14:textId="79023409" w:rsidR="0064328E" w:rsidRPr="006D566F" w:rsidRDefault="0064328E" w:rsidP="0064328E">
      <w:pPr>
        <w:pStyle w:val="ListParagraph"/>
        <w:numPr>
          <w:ilvl w:val="0"/>
          <w:numId w:val="24"/>
        </w:numPr>
        <w:spacing w:after="0" w:line="360" w:lineRule="auto"/>
        <w:jc w:val="both"/>
        <w:rPr>
          <w:rFonts w:ascii="Times New Roman" w:eastAsia="Times New Roman" w:hAnsi="Times New Roman" w:cs="Times New Roman"/>
          <w:sz w:val="24"/>
          <w:szCs w:val="24"/>
          <w:lang w:val="sq-AL"/>
        </w:rPr>
      </w:pPr>
      <w:r w:rsidRPr="006D566F">
        <w:rPr>
          <w:rFonts w:ascii="Times New Roman" w:eastAsia="Times New Roman" w:hAnsi="Times New Roman" w:cs="Times New Roman"/>
          <w:sz w:val="24"/>
          <w:szCs w:val="24"/>
          <w:lang w:val="sq-AL"/>
        </w:rPr>
        <w:t xml:space="preserve">1 këreksë </w:t>
      </w:r>
      <w:r w:rsidR="006D566F" w:rsidRPr="006D566F">
        <w:rPr>
          <w:rFonts w:ascii="Times New Roman" w:eastAsia="Times New Roman" w:hAnsi="Times New Roman" w:cs="Times New Roman"/>
          <w:sz w:val="24"/>
          <w:szCs w:val="24"/>
          <w:lang w:val="sq-AL"/>
        </w:rPr>
        <w:t>pa informacion t</w:t>
      </w:r>
      <w:r w:rsidR="00FC056D">
        <w:rPr>
          <w:rFonts w:ascii="Times New Roman" w:eastAsia="Times New Roman" w:hAnsi="Times New Roman" w:cs="Times New Roman"/>
          <w:sz w:val="24"/>
          <w:szCs w:val="24"/>
          <w:lang w:val="sq-AL"/>
        </w:rPr>
        <w:t>ë</w:t>
      </w:r>
      <w:r w:rsidR="006D566F" w:rsidRPr="006D566F">
        <w:rPr>
          <w:rFonts w:ascii="Times New Roman" w:eastAsia="Times New Roman" w:hAnsi="Times New Roman" w:cs="Times New Roman"/>
          <w:sz w:val="24"/>
          <w:szCs w:val="24"/>
          <w:lang w:val="sq-AL"/>
        </w:rPr>
        <w:t xml:space="preserve"> deputetit </w:t>
      </w:r>
      <w:r w:rsidRPr="006D566F">
        <w:rPr>
          <w:rFonts w:ascii="Times New Roman" w:eastAsia="Times New Roman" w:hAnsi="Times New Roman" w:cs="Times New Roman"/>
          <w:sz w:val="24"/>
          <w:szCs w:val="24"/>
          <w:lang w:val="sq-AL"/>
        </w:rPr>
        <w:t>Xhelal Mziu</w:t>
      </w:r>
    </w:p>
    <w:p w14:paraId="5232D915" w14:textId="412E2EA7" w:rsidR="006D566F" w:rsidRPr="006D566F" w:rsidRDefault="006D566F" w:rsidP="0064328E">
      <w:pPr>
        <w:pStyle w:val="ListParagraph"/>
        <w:numPr>
          <w:ilvl w:val="0"/>
          <w:numId w:val="24"/>
        </w:numPr>
        <w:spacing w:after="0" w:line="360" w:lineRule="auto"/>
        <w:jc w:val="both"/>
        <w:rPr>
          <w:rFonts w:ascii="Times New Roman" w:eastAsia="Times New Roman" w:hAnsi="Times New Roman" w:cs="Times New Roman"/>
          <w:sz w:val="24"/>
          <w:szCs w:val="24"/>
          <w:lang w:val="sq-AL"/>
        </w:rPr>
      </w:pPr>
      <w:r w:rsidRPr="006D566F">
        <w:rPr>
          <w:rFonts w:ascii="Times New Roman" w:eastAsia="Times New Roman" w:hAnsi="Times New Roman" w:cs="Times New Roman"/>
          <w:sz w:val="24"/>
          <w:szCs w:val="24"/>
          <w:lang w:val="sq-AL"/>
        </w:rPr>
        <w:t>8 k</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rkesa pa informacion t</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 xml:space="preserve"> deputetit Belind K</w:t>
      </w:r>
      <w:r w:rsidR="00FC056D">
        <w:rPr>
          <w:rFonts w:ascii="Times New Roman" w:eastAsia="Times New Roman" w:hAnsi="Times New Roman" w:cs="Times New Roman"/>
          <w:sz w:val="24"/>
          <w:szCs w:val="24"/>
          <w:lang w:val="sq-AL"/>
        </w:rPr>
        <w:t>ë</w:t>
      </w:r>
      <w:r w:rsidRPr="006D566F">
        <w:rPr>
          <w:rFonts w:ascii="Times New Roman" w:eastAsia="Times New Roman" w:hAnsi="Times New Roman" w:cs="Times New Roman"/>
          <w:sz w:val="24"/>
          <w:szCs w:val="24"/>
          <w:lang w:val="sq-AL"/>
        </w:rPr>
        <w:t>llici.</w:t>
      </w:r>
    </w:p>
    <w:p w14:paraId="4D29A50A" w14:textId="77777777" w:rsidR="0064328E" w:rsidRDefault="0064328E" w:rsidP="00FD4B57">
      <w:pPr>
        <w:spacing w:after="0" w:line="360" w:lineRule="auto"/>
        <w:jc w:val="both"/>
        <w:rPr>
          <w:rFonts w:ascii="Times New Roman" w:eastAsia="Times New Roman" w:hAnsi="Times New Roman" w:cs="Times New Roman"/>
          <w:sz w:val="24"/>
          <w:szCs w:val="24"/>
          <w:lang w:val="sq-AL"/>
        </w:rPr>
      </w:pPr>
    </w:p>
    <w:p w14:paraId="178EA71F" w14:textId="77777777" w:rsidR="00540C17" w:rsidRPr="00B4364C" w:rsidRDefault="00540C17" w:rsidP="00FD4B57">
      <w:pPr>
        <w:spacing w:after="0" w:line="360" w:lineRule="auto"/>
        <w:jc w:val="both"/>
        <w:rPr>
          <w:rFonts w:ascii="Times New Roman" w:eastAsia="Times New Roman" w:hAnsi="Times New Roman" w:cs="Times New Roman"/>
          <w:i/>
          <w:iCs/>
          <w:sz w:val="24"/>
          <w:szCs w:val="24"/>
          <w:lang w:val="sq-AL"/>
        </w:rPr>
      </w:pPr>
      <w:r w:rsidRPr="00B4364C">
        <w:rPr>
          <w:rFonts w:ascii="Times New Roman" w:eastAsia="Times New Roman" w:hAnsi="Times New Roman" w:cs="Times New Roman"/>
          <w:i/>
          <w:iCs/>
          <w:sz w:val="24"/>
          <w:szCs w:val="24"/>
          <w:lang w:val="sq-AL"/>
        </w:rPr>
        <w:t>Z. Kryetar i Kuvendit,</w:t>
      </w:r>
    </w:p>
    <w:p w14:paraId="49D1FAC8" w14:textId="77777777" w:rsidR="00540C17" w:rsidRPr="00D76CB7" w:rsidRDefault="00540C17" w:rsidP="00FD4B57">
      <w:pPr>
        <w:spacing w:after="0" w:line="360" w:lineRule="auto"/>
        <w:jc w:val="both"/>
        <w:rPr>
          <w:rFonts w:ascii="Times New Roman" w:eastAsia="Times New Roman" w:hAnsi="Times New Roman" w:cs="Times New Roman"/>
          <w:sz w:val="24"/>
          <w:szCs w:val="24"/>
          <w:lang w:val="sq-AL"/>
        </w:rPr>
      </w:pPr>
    </w:p>
    <w:p w14:paraId="6B75A82D" w14:textId="0D35E6B4" w:rsidR="00540C17" w:rsidRPr="00D76CB7" w:rsidRDefault="00540C17" w:rsidP="00FD4B57">
      <w:pPr>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Qëndrimi</w:t>
      </w:r>
      <w:r w:rsidRPr="00D76CB7">
        <w:rPr>
          <w:rFonts w:ascii="Times New Roman" w:hAnsi="Times New Roman" w:cs="Times New Roman"/>
          <w:sz w:val="24"/>
          <w:szCs w:val="24"/>
          <w:lang w:val="sq-AL"/>
        </w:rPr>
        <w:t xml:space="preserve"> politik </w:t>
      </w:r>
      <w:r>
        <w:rPr>
          <w:rFonts w:ascii="Times New Roman" w:hAnsi="Times New Roman" w:cs="Times New Roman"/>
          <w:sz w:val="24"/>
          <w:szCs w:val="24"/>
          <w:lang w:val="sq-AL"/>
        </w:rPr>
        <w:t>i</w:t>
      </w:r>
      <w:r w:rsidRPr="00D76CB7">
        <w:rPr>
          <w:rFonts w:ascii="Times New Roman" w:hAnsi="Times New Roman" w:cs="Times New Roman"/>
          <w:sz w:val="24"/>
          <w:szCs w:val="24"/>
          <w:lang w:val="sq-AL"/>
        </w:rPr>
        <w:t xml:space="preserve"> shumic</w:t>
      </w:r>
      <w:r>
        <w:rPr>
          <w:rFonts w:ascii="Times New Roman" w:hAnsi="Times New Roman" w:cs="Times New Roman"/>
          <w:sz w:val="24"/>
          <w:szCs w:val="24"/>
          <w:lang w:val="sq-AL"/>
        </w:rPr>
        <w:t>ës</w:t>
      </w:r>
      <w:r w:rsidRPr="00D76CB7">
        <w:rPr>
          <w:rFonts w:ascii="Times New Roman" w:hAnsi="Times New Roman" w:cs="Times New Roman"/>
          <w:sz w:val="24"/>
          <w:szCs w:val="24"/>
          <w:lang w:val="sq-AL"/>
        </w:rPr>
        <w:t xml:space="preserve"> për të bllokuar </w:t>
      </w:r>
      <w:r>
        <w:rPr>
          <w:rFonts w:ascii="Times New Roman" w:hAnsi="Times New Roman" w:cs="Times New Roman"/>
          <w:sz w:val="24"/>
          <w:szCs w:val="24"/>
          <w:lang w:val="sq-AL"/>
        </w:rPr>
        <w:t>çdo</w:t>
      </w:r>
      <w:r w:rsidRPr="00D76CB7">
        <w:rPr>
          <w:rFonts w:ascii="Times New Roman" w:hAnsi="Times New Roman" w:cs="Times New Roman"/>
          <w:sz w:val="24"/>
          <w:szCs w:val="24"/>
          <w:lang w:val="sq-AL"/>
        </w:rPr>
        <w:t xml:space="preserve"> të drejtë kushtetuese të opozitës</w:t>
      </w:r>
      <w:r>
        <w:rPr>
          <w:rFonts w:ascii="Times New Roman" w:hAnsi="Times New Roman" w:cs="Times New Roman"/>
          <w:sz w:val="24"/>
          <w:szCs w:val="24"/>
          <w:lang w:val="sq-AL"/>
        </w:rPr>
        <w:t xml:space="preserve">, refuzimi i </w:t>
      </w:r>
      <w:r w:rsidR="003E79ED">
        <w:rPr>
          <w:rFonts w:ascii="Times New Roman" w:hAnsi="Times New Roman" w:cs="Times New Roman"/>
          <w:sz w:val="24"/>
          <w:szCs w:val="24"/>
          <w:lang w:val="sq-AL"/>
        </w:rPr>
        <w:t>ç</w:t>
      </w:r>
      <w:r>
        <w:rPr>
          <w:rFonts w:ascii="Times New Roman" w:hAnsi="Times New Roman" w:cs="Times New Roman"/>
          <w:sz w:val="24"/>
          <w:szCs w:val="24"/>
          <w:lang w:val="sq-AL"/>
        </w:rPr>
        <w:t>do iniciative ligjore, përjashtimi i saj nga procesi i emërimeve në institucionet e pavarura, apo përjashtimi i saj nga procesi i integrimit,</w:t>
      </w:r>
      <w:r w:rsidRPr="00D76CB7">
        <w:rPr>
          <w:rFonts w:ascii="Times New Roman" w:hAnsi="Times New Roman" w:cs="Times New Roman"/>
          <w:sz w:val="24"/>
          <w:szCs w:val="24"/>
          <w:lang w:val="sq-AL"/>
        </w:rPr>
        <w:t xml:space="preserve"> e bën rolin e deputetëve të opozitës në Parlament jo vetëm të </w:t>
      </w:r>
      <w:r w:rsidR="003E79ED">
        <w:rPr>
          <w:rFonts w:ascii="Times New Roman" w:hAnsi="Times New Roman" w:cs="Times New Roman"/>
          <w:sz w:val="24"/>
          <w:szCs w:val="24"/>
          <w:lang w:val="sq-AL"/>
        </w:rPr>
        <w:t>pap</w:t>
      </w:r>
      <w:r w:rsidR="00C130EB">
        <w:rPr>
          <w:rFonts w:ascii="Times New Roman" w:hAnsi="Times New Roman" w:cs="Times New Roman"/>
          <w:sz w:val="24"/>
          <w:szCs w:val="24"/>
          <w:lang w:val="sq-AL"/>
        </w:rPr>
        <w:t>ë</w:t>
      </w:r>
      <w:r w:rsidR="003E79ED">
        <w:rPr>
          <w:rFonts w:ascii="Times New Roman" w:hAnsi="Times New Roman" w:cs="Times New Roman"/>
          <w:sz w:val="24"/>
          <w:szCs w:val="24"/>
          <w:lang w:val="sq-AL"/>
        </w:rPr>
        <w:t>rfillsh</w:t>
      </w:r>
      <w:r w:rsidR="00C130EB">
        <w:rPr>
          <w:rFonts w:ascii="Times New Roman" w:hAnsi="Times New Roman" w:cs="Times New Roman"/>
          <w:sz w:val="24"/>
          <w:szCs w:val="24"/>
          <w:lang w:val="sq-AL"/>
        </w:rPr>
        <w:t>ë</w:t>
      </w:r>
      <w:r w:rsidR="003E79ED">
        <w:rPr>
          <w:rFonts w:ascii="Times New Roman" w:hAnsi="Times New Roman" w:cs="Times New Roman"/>
          <w:sz w:val="24"/>
          <w:szCs w:val="24"/>
          <w:lang w:val="sq-AL"/>
        </w:rPr>
        <w:t>m</w:t>
      </w:r>
      <w:r w:rsidRPr="00D76CB7">
        <w:rPr>
          <w:rFonts w:ascii="Times New Roman" w:hAnsi="Times New Roman" w:cs="Times New Roman"/>
          <w:sz w:val="24"/>
          <w:szCs w:val="24"/>
          <w:lang w:val="sq-AL"/>
        </w:rPr>
        <w:t>, por mbi të gjitha një fasadë të një normaliteti të rremë, që minon vetë parimet dhe standardet minimale të parlamentarizmit demokratik. Kjo situatë vë seriozisht në pikëpyetje vetë qëllimin e vazhdimit të pranisë së opozitës në Parlament. Nëse opozita nuk mund të diskutojë çështje me interes publik, nuk mund të ushtrojë mbikëqyrje mbi qeverisjen, nuk mund të propozojë ligje apo amendamente në dobi të qytetarëve, dhe nëse të drejtat e saj kushtetuese shpërfillen, atëherë roli i saj bëhet thjesht formal, duke dështuar në përmbushjen e përgjegjësive demokratike.</w:t>
      </w:r>
    </w:p>
    <w:p w14:paraId="1BC1C6DA" w14:textId="77777777" w:rsidR="00540C17" w:rsidRPr="00D76CB7" w:rsidRDefault="00540C17" w:rsidP="00FD4B57">
      <w:pPr>
        <w:spacing w:after="0" w:line="360" w:lineRule="auto"/>
        <w:jc w:val="both"/>
        <w:rPr>
          <w:rFonts w:ascii="Times New Roman" w:eastAsia="Times New Roman" w:hAnsi="Times New Roman" w:cs="Times New Roman"/>
          <w:sz w:val="24"/>
          <w:szCs w:val="24"/>
          <w:lang w:val="sq-AL"/>
        </w:rPr>
      </w:pPr>
    </w:p>
    <w:p w14:paraId="73F66073" w14:textId="14DBCDAA" w:rsidR="00540C17" w:rsidRPr="00D76CB7" w:rsidRDefault="00540C17" w:rsidP="00FD4B57">
      <w:pPr>
        <w:spacing w:after="0" w:line="360" w:lineRule="auto"/>
        <w:jc w:val="both"/>
        <w:rPr>
          <w:rFonts w:ascii="Times New Roman" w:eastAsia="Times New Roman" w:hAnsi="Times New Roman" w:cs="Times New Roman"/>
          <w:b/>
          <w:bCs/>
          <w:sz w:val="24"/>
          <w:szCs w:val="24"/>
          <w:lang w:val="sq-AL"/>
        </w:rPr>
      </w:pPr>
      <w:r w:rsidRPr="00900254">
        <w:rPr>
          <w:rFonts w:ascii="Times New Roman" w:eastAsia="Times New Roman" w:hAnsi="Times New Roman" w:cs="Times New Roman"/>
          <w:sz w:val="24"/>
          <w:szCs w:val="24"/>
          <w:lang w:val="sq-AL"/>
        </w:rPr>
        <w:lastRenderedPageBreak/>
        <w:t xml:space="preserve">Dëshirojmë t’ju informojmë se, ndonëse </w:t>
      </w:r>
      <w:r w:rsidR="003E79ED">
        <w:rPr>
          <w:rFonts w:ascii="Times New Roman" w:eastAsia="Times New Roman" w:hAnsi="Times New Roman" w:cs="Times New Roman"/>
          <w:sz w:val="24"/>
          <w:szCs w:val="24"/>
          <w:lang w:val="sq-AL"/>
        </w:rPr>
        <w:t xml:space="preserve">ne </w:t>
      </w:r>
      <w:r w:rsidRPr="00900254">
        <w:rPr>
          <w:rFonts w:ascii="Times New Roman" w:eastAsia="Times New Roman" w:hAnsi="Times New Roman" w:cs="Times New Roman"/>
          <w:sz w:val="24"/>
          <w:szCs w:val="24"/>
          <w:lang w:val="sq-AL"/>
        </w:rPr>
        <w:t xml:space="preserve">mbetemi të përkushtuar për të vepruar brenda kuadrit institucional demokratik, nuk do të pranojmë kurrë asgjësimin e parlamentarizmit apo mohimin e të drejtave tona kushtetuese. Një vend që synon të anëtarësohet në Bashkimin Evropian, por që shkel rregullat bazë të bashkëjetesës demokratike brenda Parlamentit — ku shumica dhe opozita kanë rolet dhe përgjegjësitë e tyre përkatëse — nuk mund të jetë gjë tjetër veçse një propagandë e një normaliteti të rremë. </w:t>
      </w:r>
      <w:r w:rsidRPr="00900254">
        <w:rPr>
          <w:rFonts w:ascii="Times New Roman" w:eastAsia="Times New Roman" w:hAnsi="Times New Roman" w:cs="Times New Roman"/>
          <w:b/>
          <w:bCs/>
          <w:sz w:val="24"/>
          <w:szCs w:val="24"/>
          <w:lang w:val="sq-AL"/>
        </w:rPr>
        <w:t>Ne duam që Shqipëria të ecë drejt Bashkimit Evropian jo përmes propagandës boshe, por përmes standardeve të mirëfillta dhe institucioneve që funksionojnë në mënyrë demokratike</w:t>
      </w:r>
      <w:r w:rsidRPr="00D76CB7">
        <w:rPr>
          <w:rFonts w:ascii="Times New Roman" w:eastAsia="Times New Roman" w:hAnsi="Times New Roman" w:cs="Times New Roman"/>
          <w:b/>
          <w:bCs/>
          <w:sz w:val="24"/>
          <w:szCs w:val="24"/>
          <w:lang w:val="sq-AL"/>
        </w:rPr>
        <w:t>, duke nisur nga institucioni që përbën thelbin e Republikës sonë – Kuvendi i Shqipërisë.</w:t>
      </w:r>
    </w:p>
    <w:p w14:paraId="194A8BEA" w14:textId="77777777" w:rsidR="00900254" w:rsidRPr="00D76CB7" w:rsidRDefault="00900254" w:rsidP="00FD4B57">
      <w:pPr>
        <w:spacing w:after="0" w:line="360" w:lineRule="auto"/>
        <w:jc w:val="both"/>
        <w:rPr>
          <w:rFonts w:ascii="Times New Roman" w:eastAsia="Times New Roman" w:hAnsi="Times New Roman" w:cs="Times New Roman"/>
          <w:sz w:val="24"/>
          <w:szCs w:val="24"/>
          <w:lang w:val="sq-AL"/>
        </w:rPr>
      </w:pPr>
    </w:p>
    <w:p w14:paraId="274F08C1" w14:textId="3BB84690" w:rsidR="009272A2" w:rsidRPr="00C130EB" w:rsidRDefault="003E79ED" w:rsidP="00FD4B57">
      <w:pPr>
        <w:spacing w:after="0" w:line="36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rsa m</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lart shpjeguar, nj</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pyetje mbetet thelb</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sore: Duke mbajtur n</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konsiderat</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t</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gjitha pengesat sa m</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sip</w:t>
      </w:r>
      <w:r w:rsidR="00C130E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si mund t</w:t>
      </w:r>
      <w:r w:rsidR="00C130EB">
        <w:rPr>
          <w:rFonts w:ascii="Times New Roman" w:eastAsia="Times New Roman" w:hAnsi="Times New Roman" w:cs="Times New Roman"/>
          <w:sz w:val="24"/>
          <w:szCs w:val="24"/>
          <w:lang w:val="sq-AL"/>
        </w:rPr>
        <w:t>a</w:t>
      </w:r>
      <w:r>
        <w:rPr>
          <w:rFonts w:ascii="Times New Roman" w:eastAsia="Times New Roman" w:hAnsi="Times New Roman" w:cs="Times New Roman"/>
          <w:sz w:val="24"/>
          <w:szCs w:val="24"/>
          <w:lang w:val="sq-AL"/>
        </w:rPr>
        <w:t xml:space="preserve"> luaj </w:t>
      </w:r>
      <w:r w:rsidRPr="009272A2">
        <w:rPr>
          <w:rFonts w:ascii="Times New Roman" w:eastAsia="Times New Roman" w:hAnsi="Times New Roman" w:cs="Times New Roman"/>
          <w:sz w:val="24"/>
          <w:szCs w:val="24"/>
          <w:lang w:val="sq-AL"/>
        </w:rPr>
        <w:t>opozita rol</w:t>
      </w:r>
      <w:r w:rsidRPr="00C130EB">
        <w:rPr>
          <w:rFonts w:ascii="Times New Roman" w:eastAsia="Times New Roman" w:hAnsi="Times New Roman" w:cs="Times New Roman"/>
          <w:sz w:val="24"/>
          <w:szCs w:val="24"/>
          <w:lang w:val="sq-AL"/>
        </w:rPr>
        <w:t>in</w:t>
      </w:r>
      <w:r w:rsidRPr="009272A2">
        <w:rPr>
          <w:rFonts w:ascii="Times New Roman" w:eastAsia="Times New Roman" w:hAnsi="Times New Roman" w:cs="Times New Roman"/>
          <w:sz w:val="24"/>
          <w:szCs w:val="24"/>
          <w:lang w:val="sq-AL"/>
        </w:rPr>
        <w:t xml:space="preserve"> </w:t>
      </w:r>
      <w:r w:rsidRPr="00C130EB">
        <w:rPr>
          <w:rFonts w:ascii="Times New Roman" w:eastAsia="Times New Roman" w:hAnsi="Times New Roman" w:cs="Times New Roman"/>
          <w:sz w:val="24"/>
          <w:szCs w:val="24"/>
          <w:lang w:val="sq-AL"/>
        </w:rPr>
        <w:t>e saj t</w:t>
      </w:r>
      <w:r w:rsidR="00C130EB">
        <w:rPr>
          <w:rFonts w:ascii="Times New Roman" w:eastAsia="Times New Roman" w:hAnsi="Times New Roman" w:cs="Times New Roman"/>
          <w:sz w:val="24"/>
          <w:szCs w:val="24"/>
          <w:lang w:val="sq-AL"/>
        </w:rPr>
        <w:t>ë</w:t>
      </w:r>
      <w:r w:rsidRPr="00C130EB">
        <w:rPr>
          <w:rFonts w:ascii="Times New Roman" w:eastAsia="Times New Roman" w:hAnsi="Times New Roman" w:cs="Times New Roman"/>
          <w:sz w:val="24"/>
          <w:szCs w:val="24"/>
          <w:lang w:val="sq-AL"/>
        </w:rPr>
        <w:t xml:space="preserve"> </w:t>
      </w:r>
      <w:r w:rsidRPr="009272A2">
        <w:rPr>
          <w:rFonts w:ascii="Times New Roman" w:eastAsia="Times New Roman" w:hAnsi="Times New Roman" w:cs="Times New Roman"/>
          <w:sz w:val="24"/>
          <w:szCs w:val="24"/>
          <w:lang w:val="sq-AL"/>
        </w:rPr>
        <w:t xml:space="preserve"> rëndësishëm në parlament dhe në jetën demokratike të vendit</w:t>
      </w:r>
      <w:r w:rsidRPr="00C130EB">
        <w:rPr>
          <w:rFonts w:ascii="Times New Roman" w:eastAsia="Times New Roman" w:hAnsi="Times New Roman" w:cs="Times New Roman"/>
          <w:sz w:val="24"/>
          <w:szCs w:val="24"/>
          <w:lang w:val="sq-AL"/>
        </w:rPr>
        <w:t>?</w:t>
      </w:r>
    </w:p>
    <w:p w14:paraId="600A71D4" w14:textId="77777777" w:rsidR="003E79ED" w:rsidRDefault="003E79ED" w:rsidP="00FD4B57">
      <w:pPr>
        <w:spacing w:after="0" w:line="360" w:lineRule="auto"/>
        <w:jc w:val="both"/>
        <w:rPr>
          <w:rFonts w:ascii="Times New Roman" w:eastAsia="Times New Roman" w:hAnsi="Times New Roman" w:cs="Times New Roman"/>
          <w:b/>
          <w:bCs/>
          <w:i/>
          <w:iCs/>
          <w:sz w:val="24"/>
          <w:szCs w:val="24"/>
          <w:lang w:val="sq-AL"/>
        </w:rPr>
      </w:pPr>
    </w:p>
    <w:p w14:paraId="43BB1040" w14:textId="7A6B5192" w:rsidR="003E79ED" w:rsidRDefault="003E79ED" w:rsidP="003E79ED">
      <w:pPr>
        <w:spacing w:after="0" w:line="240" w:lineRule="auto"/>
        <w:jc w:val="center"/>
        <w:rPr>
          <w:rFonts w:ascii="Times New Roman" w:hAnsi="Times New Roman" w:cs="Times New Roman"/>
          <w:b/>
          <w:sz w:val="24"/>
          <w:lang w:val="sq-AL"/>
        </w:rPr>
      </w:pPr>
      <w:r w:rsidRPr="00AE1B2B">
        <w:rPr>
          <w:rFonts w:ascii="Times New Roman" w:hAnsi="Times New Roman" w:cs="Times New Roman"/>
          <w:b/>
          <w:sz w:val="24"/>
          <w:lang w:val="sq-AL"/>
        </w:rPr>
        <w:t>Gazment BARDHI</w:t>
      </w:r>
    </w:p>
    <w:p w14:paraId="4C01E9C2" w14:textId="77777777" w:rsidR="00FC056D" w:rsidRDefault="00FC056D" w:rsidP="003E79ED">
      <w:pPr>
        <w:spacing w:after="0" w:line="240" w:lineRule="auto"/>
        <w:jc w:val="center"/>
        <w:rPr>
          <w:rFonts w:ascii="Times New Roman" w:hAnsi="Times New Roman" w:cs="Times New Roman"/>
          <w:b/>
          <w:sz w:val="24"/>
          <w:lang w:val="sq-AL"/>
        </w:rPr>
      </w:pPr>
    </w:p>
    <w:p w14:paraId="2341DB2C" w14:textId="77777777" w:rsidR="00FC056D" w:rsidRPr="00AE1B2B" w:rsidRDefault="00FC056D" w:rsidP="003E79ED">
      <w:pPr>
        <w:spacing w:after="0" w:line="240" w:lineRule="auto"/>
        <w:jc w:val="center"/>
        <w:rPr>
          <w:rFonts w:ascii="Times New Roman" w:hAnsi="Times New Roman" w:cs="Times New Roman"/>
          <w:b/>
          <w:sz w:val="24"/>
          <w:lang w:val="sq-AL"/>
        </w:rPr>
      </w:pPr>
    </w:p>
    <w:p w14:paraId="6CDC0702" w14:textId="77777777" w:rsidR="00C130EB" w:rsidRPr="00AE1B2B" w:rsidRDefault="00C130EB" w:rsidP="003E79ED">
      <w:pPr>
        <w:spacing w:after="0" w:line="240" w:lineRule="auto"/>
        <w:jc w:val="center"/>
        <w:rPr>
          <w:rFonts w:ascii="Times New Roman" w:hAnsi="Times New Roman" w:cs="Times New Roman"/>
          <w:b/>
          <w:sz w:val="24"/>
          <w:lang w:val="sq-AL"/>
        </w:rPr>
      </w:pPr>
    </w:p>
    <w:p w14:paraId="06C18AAF" w14:textId="77777777" w:rsidR="00C130EB" w:rsidRPr="00AE1B2B" w:rsidRDefault="00C130EB" w:rsidP="003E79ED">
      <w:pPr>
        <w:spacing w:after="0" w:line="240" w:lineRule="auto"/>
        <w:jc w:val="center"/>
        <w:rPr>
          <w:rFonts w:ascii="Times New Roman" w:hAnsi="Times New Roman" w:cs="Times New Roman"/>
          <w:b/>
          <w:sz w:val="24"/>
          <w:lang w:val="sq-AL"/>
        </w:rPr>
      </w:pPr>
    </w:p>
    <w:p w14:paraId="2FE797EE" w14:textId="77777777" w:rsidR="003E79ED" w:rsidRPr="00AE1B2B" w:rsidRDefault="003E79ED" w:rsidP="003E79ED">
      <w:pPr>
        <w:spacing w:after="0" w:line="240" w:lineRule="auto"/>
        <w:jc w:val="center"/>
        <w:rPr>
          <w:rFonts w:ascii="Times New Roman" w:hAnsi="Times New Roman" w:cs="Times New Roman"/>
          <w:b/>
          <w:sz w:val="24"/>
          <w:lang w:val="sq-AL"/>
        </w:rPr>
      </w:pPr>
    </w:p>
    <w:p w14:paraId="7EA1B780" w14:textId="3C3E1459" w:rsidR="003E79ED" w:rsidRPr="00AE1B2B" w:rsidRDefault="003E79ED" w:rsidP="003E79ED">
      <w:pPr>
        <w:spacing w:after="0" w:line="360" w:lineRule="auto"/>
        <w:jc w:val="center"/>
        <w:rPr>
          <w:rFonts w:ascii="Times New Roman" w:eastAsia="Times New Roman" w:hAnsi="Times New Roman" w:cs="Times New Roman"/>
          <w:sz w:val="24"/>
          <w:szCs w:val="24"/>
          <w:lang w:val="sq-AL"/>
        </w:rPr>
      </w:pPr>
      <w:r w:rsidRPr="00AE1B2B">
        <w:rPr>
          <w:rFonts w:ascii="Times New Roman" w:eastAsia="Times New Roman" w:hAnsi="Times New Roman" w:cs="Times New Roman"/>
          <w:sz w:val="24"/>
          <w:szCs w:val="24"/>
          <w:lang w:val="sq-AL"/>
        </w:rPr>
        <w:t>_____________________</w:t>
      </w:r>
    </w:p>
    <w:p w14:paraId="3BAB19E0" w14:textId="77777777" w:rsidR="003E79ED" w:rsidRPr="00AE1B2B" w:rsidRDefault="003E79ED" w:rsidP="003E79ED">
      <w:pPr>
        <w:spacing w:after="0" w:line="240" w:lineRule="auto"/>
        <w:jc w:val="center"/>
        <w:rPr>
          <w:rFonts w:ascii="Times New Roman" w:hAnsi="Times New Roman" w:cs="Times New Roman"/>
          <w:b/>
          <w:sz w:val="24"/>
          <w:lang w:val="sq-AL"/>
        </w:rPr>
      </w:pPr>
      <w:r w:rsidRPr="00AE1B2B">
        <w:rPr>
          <w:rFonts w:ascii="Times New Roman" w:hAnsi="Times New Roman" w:cs="Times New Roman"/>
          <w:b/>
          <w:sz w:val="24"/>
          <w:lang w:val="sq-AL"/>
        </w:rPr>
        <w:t>KRYETAR</w:t>
      </w:r>
    </w:p>
    <w:p w14:paraId="5FAB8553" w14:textId="77777777" w:rsidR="003E79ED" w:rsidRPr="00AE1B2B" w:rsidRDefault="003E79ED" w:rsidP="003E79ED">
      <w:pPr>
        <w:spacing w:after="0" w:line="240" w:lineRule="auto"/>
        <w:jc w:val="center"/>
        <w:rPr>
          <w:rFonts w:ascii="Times New Roman" w:hAnsi="Times New Roman" w:cs="Times New Roman"/>
          <w:b/>
          <w:sz w:val="24"/>
          <w:lang w:val="sq-AL"/>
        </w:rPr>
      </w:pPr>
      <w:r w:rsidRPr="00AE1B2B">
        <w:rPr>
          <w:rFonts w:ascii="Times New Roman" w:hAnsi="Times New Roman" w:cs="Times New Roman"/>
          <w:b/>
          <w:sz w:val="24"/>
          <w:lang w:val="sq-AL"/>
        </w:rPr>
        <w:t>GRUPI PARLAMENTAR I PARTISË DEMOKRATIKE</w:t>
      </w:r>
    </w:p>
    <w:p w14:paraId="15F9D924" w14:textId="77777777" w:rsidR="003E79ED" w:rsidRDefault="003E79ED" w:rsidP="00FD4B57">
      <w:pPr>
        <w:spacing w:after="0" w:line="360" w:lineRule="auto"/>
        <w:jc w:val="both"/>
        <w:rPr>
          <w:rFonts w:ascii="Times New Roman" w:eastAsia="Times New Roman" w:hAnsi="Times New Roman" w:cs="Times New Roman"/>
          <w:sz w:val="24"/>
          <w:szCs w:val="24"/>
          <w:lang w:val="sq-AL"/>
        </w:rPr>
      </w:pPr>
    </w:p>
    <w:p w14:paraId="1CD09076" w14:textId="062FA36A" w:rsidR="006D566F" w:rsidRPr="006D566F" w:rsidRDefault="006D566F" w:rsidP="00FD4B57">
      <w:pPr>
        <w:spacing w:after="0" w:line="360" w:lineRule="auto"/>
        <w:jc w:val="both"/>
        <w:rPr>
          <w:rFonts w:ascii="Times New Roman" w:eastAsia="Times New Roman" w:hAnsi="Times New Roman" w:cs="Times New Roman"/>
          <w:sz w:val="24"/>
          <w:szCs w:val="24"/>
        </w:rPr>
      </w:pPr>
      <w:r w:rsidRPr="006D566F">
        <w:rPr>
          <w:rFonts w:ascii="Times New Roman" w:eastAsia="Times New Roman" w:hAnsi="Times New Roman" w:cs="Times New Roman"/>
          <w:sz w:val="24"/>
          <w:szCs w:val="24"/>
        </w:rPr>
        <w:br/>
      </w:r>
      <w:r w:rsidRPr="006D566F">
        <w:rPr>
          <w:rFonts w:ascii="Times New Roman" w:eastAsia="Times New Roman" w:hAnsi="Times New Roman" w:cs="Times New Roman"/>
          <w:sz w:val="24"/>
          <w:szCs w:val="24"/>
        </w:rPr>
        <w:br/>
      </w:r>
    </w:p>
    <w:sectPr w:rsidR="006D566F" w:rsidRPr="006D566F" w:rsidSect="00E672A3">
      <w:headerReference w:type="default" r:id="rId9"/>
      <w:footerReference w:type="default" r:id="rId10"/>
      <w:pgSz w:w="12240" w:h="15840"/>
      <w:pgMar w:top="990" w:right="1440" w:bottom="990" w:left="1440" w:header="720" w:footer="2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5A67" w14:textId="77777777" w:rsidR="00D05DFC" w:rsidRDefault="00D05DFC" w:rsidP="005434D8">
      <w:pPr>
        <w:spacing w:after="0" w:line="240" w:lineRule="auto"/>
      </w:pPr>
      <w:r>
        <w:separator/>
      </w:r>
    </w:p>
  </w:endnote>
  <w:endnote w:type="continuationSeparator" w:id="0">
    <w:p w14:paraId="088BCAAD" w14:textId="77777777" w:rsidR="00D05DFC" w:rsidRDefault="00D05DFC" w:rsidP="0054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940"/>
      <w:gridCol w:w="3420"/>
    </w:tblGrid>
    <w:tr w:rsidR="00E07BED" w14:paraId="11978FE7" w14:textId="77777777" w:rsidTr="001C2E37">
      <w:trPr>
        <w:trHeight w:hRule="exact" w:val="115"/>
        <w:jc w:val="center"/>
      </w:trPr>
      <w:tc>
        <w:tcPr>
          <w:tcW w:w="5940" w:type="dxa"/>
          <w:shd w:val="clear" w:color="auto" w:fill="4472C4" w:themeFill="accent1"/>
          <w:tcMar>
            <w:top w:w="0" w:type="dxa"/>
            <w:bottom w:w="0" w:type="dxa"/>
          </w:tcMar>
        </w:tcPr>
        <w:p w14:paraId="5174264A" w14:textId="77777777" w:rsidR="001A3E1A" w:rsidRDefault="001A3E1A">
          <w:pPr>
            <w:pStyle w:val="Header"/>
            <w:tabs>
              <w:tab w:val="clear" w:pos="4680"/>
              <w:tab w:val="clear" w:pos="9360"/>
            </w:tabs>
            <w:rPr>
              <w:caps/>
              <w:sz w:val="18"/>
            </w:rPr>
          </w:pPr>
        </w:p>
      </w:tc>
      <w:tc>
        <w:tcPr>
          <w:tcW w:w="3420" w:type="dxa"/>
          <w:shd w:val="clear" w:color="auto" w:fill="4472C4" w:themeFill="accent1"/>
          <w:tcMar>
            <w:top w:w="0" w:type="dxa"/>
            <w:bottom w:w="0" w:type="dxa"/>
          </w:tcMar>
        </w:tcPr>
        <w:p w14:paraId="6FEDD1D3" w14:textId="77777777" w:rsidR="001A3E1A" w:rsidRDefault="001A3E1A">
          <w:pPr>
            <w:pStyle w:val="Header"/>
            <w:tabs>
              <w:tab w:val="clear" w:pos="4680"/>
              <w:tab w:val="clear" w:pos="9360"/>
            </w:tabs>
            <w:jc w:val="right"/>
            <w:rPr>
              <w:caps/>
              <w:sz w:val="18"/>
            </w:rPr>
          </w:pPr>
        </w:p>
      </w:tc>
    </w:tr>
    <w:tr w:rsidR="00E07BED" w14:paraId="3D4663B8" w14:textId="77777777" w:rsidTr="001C2E37">
      <w:trPr>
        <w:jc w:val="center"/>
      </w:trPr>
      <w:sdt>
        <w:sdtPr>
          <w:rPr>
            <w:b/>
            <w:caps/>
            <w:color w:val="2E74B5" w:themeColor="accent5" w:themeShade="BF"/>
            <w:sz w:val="18"/>
            <w:szCs w:val="18"/>
          </w:rPr>
          <w:alias w:val="Author"/>
          <w:tag w:val=""/>
          <w:id w:val="915974607"/>
          <w:dataBinding w:prefixMappings="xmlns:ns0='http://purl.org/dc/elements/1.1/' xmlns:ns1='http://schemas.openxmlformats.org/package/2006/metadata/core-properties' " w:xpath="/ns1:coreProperties[1]/ns0:creator[1]" w:storeItemID="{6C3C8BC8-F283-45AE-878A-BAB7291924A1}"/>
          <w:text/>
        </w:sdtPr>
        <w:sdtContent>
          <w:tc>
            <w:tcPr>
              <w:tcW w:w="5940" w:type="dxa"/>
              <w:vAlign w:val="center"/>
            </w:tcPr>
            <w:p w14:paraId="7E785B51" w14:textId="77777777" w:rsidR="001A3E1A" w:rsidRDefault="005434D8" w:rsidP="001C2E37">
              <w:pPr>
                <w:pStyle w:val="Footer"/>
                <w:tabs>
                  <w:tab w:val="clear" w:pos="4680"/>
                  <w:tab w:val="clear" w:pos="9360"/>
                </w:tabs>
                <w:rPr>
                  <w:caps/>
                  <w:color w:val="808080" w:themeColor="background1" w:themeShade="80"/>
                  <w:sz w:val="18"/>
                  <w:szCs w:val="18"/>
                </w:rPr>
              </w:pPr>
              <w:r w:rsidRPr="005434D8">
                <w:rPr>
                  <w:b/>
                  <w:caps/>
                  <w:color w:val="2E74B5" w:themeColor="accent5" w:themeShade="BF"/>
                  <w:sz w:val="18"/>
                  <w:szCs w:val="18"/>
                </w:rPr>
                <w:t>GRUPI PARLAMENTAR I PARTISE DEMOKRATIKE – KUVENDI I SHQIPERISE</w:t>
              </w:r>
            </w:p>
          </w:tc>
        </w:sdtContent>
      </w:sdt>
      <w:tc>
        <w:tcPr>
          <w:tcW w:w="3420" w:type="dxa"/>
          <w:vAlign w:val="center"/>
        </w:tcPr>
        <w:p w14:paraId="6A5440CA" w14:textId="77777777" w:rsidR="001A3E1A" w:rsidRDefault="001A3E1A">
          <w:pPr>
            <w:pStyle w:val="Footer"/>
            <w:tabs>
              <w:tab w:val="clear" w:pos="4680"/>
              <w:tab w:val="clear" w:pos="9360"/>
            </w:tabs>
            <w:jc w:val="right"/>
            <w:rPr>
              <w:caps/>
              <w:color w:val="808080" w:themeColor="background1" w:themeShade="80"/>
              <w:sz w:val="18"/>
              <w:szCs w:val="18"/>
            </w:rPr>
          </w:pPr>
        </w:p>
      </w:tc>
    </w:tr>
  </w:tbl>
  <w:p w14:paraId="506C579E" w14:textId="77777777" w:rsidR="001A3E1A" w:rsidRDefault="001A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FCAB" w14:textId="77777777" w:rsidR="00D05DFC" w:rsidRDefault="00D05DFC" w:rsidP="005434D8">
      <w:pPr>
        <w:spacing w:after="0" w:line="240" w:lineRule="auto"/>
      </w:pPr>
      <w:r>
        <w:separator/>
      </w:r>
    </w:p>
  </w:footnote>
  <w:footnote w:type="continuationSeparator" w:id="0">
    <w:p w14:paraId="1831C99D" w14:textId="77777777" w:rsidR="00D05DFC" w:rsidRDefault="00D05DFC" w:rsidP="005434D8">
      <w:pPr>
        <w:spacing w:after="0" w:line="240" w:lineRule="auto"/>
      </w:pPr>
      <w:r>
        <w:continuationSeparator/>
      </w:r>
    </w:p>
  </w:footnote>
  <w:footnote w:id="1">
    <w:p w14:paraId="02194CD9" w14:textId="16E9661C" w:rsidR="003B19EA" w:rsidRPr="003B19EA" w:rsidRDefault="003B19EA" w:rsidP="003B19EA">
      <w:pPr>
        <w:spacing w:after="0" w:line="240" w:lineRule="auto"/>
        <w:jc w:val="both"/>
        <w:rPr>
          <w:rFonts w:ascii="Times New Roman" w:eastAsia="Times New Roman" w:hAnsi="Times New Roman" w:cs="Times New Roman"/>
          <w:sz w:val="20"/>
          <w:szCs w:val="20"/>
          <w:lang w:val="sq-AL"/>
        </w:rPr>
      </w:pPr>
      <w:r w:rsidRPr="003B19EA">
        <w:rPr>
          <w:rStyle w:val="FootnoteReference"/>
          <w:rFonts w:ascii="Times New Roman" w:hAnsi="Times New Roman" w:cs="Times New Roman"/>
          <w:sz w:val="20"/>
          <w:szCs w:val="20"/>
          <w:lang w:val="sq-AL"/>
        </w:rPr>
        <w:footnoteRef/>
      </w:r>
      <w:r w:rsidRPr="003B19EA">
        <w:rPr>
          <w:rFonts w:ascii="Times New Roman" w:hAnsi="Times New Roman" w:cs="Times New Roman"/>
          <w:sz w:val="20"/>
          <w:szCs w:val="20"/>
          <w:lang w:val="sq-AL"/>
        </w:rPr>
        <w:t xml:space="preserve"> Nga mekanizmat e kontrollit të kërkuara nga opozita në 6 muaj, janë pranuar vetëm: (i) </w:t>
      </w:r>
      <w:r w:rsidRPr="00900254">
        <w:rPr>
          <w:rFonts w:ascii="Times New Roman" w:eastAsia="Times New Roman" w:hAnsi="Times New Roman" w:cs="Times New Roman"/>
          <w:sz w:val="20"/>
          <w:szCs w:val="20"/>
          <w:lang w:val="sq-AL"/>
        </w:rPr>
        <w:t>6 k</w:t>
      </w:r>
      <w:r w:rsidRPr="003B19EA">
        <w:rPr>
          <w:rFonts w:ascii="Times New Roman" w:eastAsia="Times New Roman" w:hAnsi="Times New Roman" w:cs="Times New Roman"/>
          <w:sz w:val="20"/>
          <w:szCs w:val="20"/>
          <w:lang w:val="sq-AL"/>
        </w:rPr>
        <w:t>ë</w:t>
      </w:r>
      <w:r w:rsidRPr="00900254">
        <w:rPr>
          <w:rFonts w:ascii="Times New Roman" w:eastAsia="Times New Roman" w:hAnsi="Times New Roman" w:cs="Times New Roman"/>
          <w:sz w:val="20"/>
          <w:szCs w:val="20"/>
          <w:lang w:val="sq-AL"/>
        </w:rPr>
        <w:t>rkesa p</w:t>
      </w:r>
      <w:r w:rsidRPr="003B19EA">
        <w:rPr>
          <w:rFonts w:ascii="Times New Roman" w:eastAsia="Times New Roman" w:hAnsi="Times New Roman" w:cs="Times New Roman"/>
          <w:sz w:val="20"/>
          <w:szCs w:val="20"/>
          <w:lang w:val="sq-AL"/>
        </w:rPr>
        <w:t>ë</w:t>
      </w:r>
      <w:r w:rsidRPr="00900254">
        <w:rPr>
          <w:rFonts w:ascii="Times New Roman" w:eastAsia="Times New Roman" w:hAnsi="Times New Roman" w:cs="Times New Roman"/>
          <w:sz w:val="20"/>
          <w:szCs w:val="20"/>
          <w:lang w:val="sq-AL"/>
        </w:rPr>
        <w:t>r interpelanc</w:t>
      </w:r>
      <w:r w:rsidRPr="003B19EA">
        <w:rPr>
          <w:rFonts w:ascii="Times New Roman" w:eastAsia="Times New Roman" w:hAnsi="Times New Roman" w:cs="Times New Roman"/>
          <w:sz w:val="20"/>
          <w:szCs w:val="20"/>
          <w:lang w:val="sq-AL"/>
        </w:rPr>
        <w:t>ë</w:t>
      </w:r>
      <w:r w:rsidRPr="00900254">
        <w:rPr>
          <w:rFonts w:ascii="Times New Roman" w:eastAsia="Times New Roman" w:hAnsi="Times New Roman" w:cs="Times New Roman"/>
          <w:sz w:val="20"/>
          <w:szCs w:val="20"/>
          <w:lang w:val="sq-AL"/>
        </w:rPr>
        <w:t xml:space="preserve"> (</w:t>
      </w:r>
      <w:r w:rsidRPr="00900254">
        <w:rPr>
          <w:rFonts w:ascii="Times New Roman" w:eastAsia="Times New Roman" w:hAnsi="Times New Roman" w:cs="Times New Roman"/>
          <w:i/>
          <w:iCs/>
          <w:sz w:val="20"/>
          <w:szCs w:val="20"/>
          <w:lang w:val="sq-AL"/>
        </w:rPr>
        <w:t>nga t</w:t>
      </w:r>
      <w:r w:rsidRPr="003B19EA">
        <w:rPr>
          <w:rFonts w:ascii="Times New Roman" w:eastAsia="Times New Roman" w:hAnsi="Times New Roman" w:cs="Times New Roman"/>
          <w:i/>
          <w:iCs/>
          <w:sz w:val="20"/>
          <w:szCs w:val="20"/>
          <w:lang w:val="sq-AL"/>
        </w:rPr>
        <w:t>ë</w:t>
      </w:r>
      <w:r w:rsidRPr="00900254">
        <w:rPr>
          <w:rFonts w:ascii="Times New Roman" w:eastAsia="Times New Roman" w:hAnsi="Times New Roman" w:cs="Times New Roman"/>
          <w:i/>
          <w:iCs/>
          <w:sz w:val="20"/>
          <w:szCs w:val="20"/>
          <w:lang w:val="sq-AL"/>
        </w:rPr>
        <w:t xml:space="preserve"> cilat 2 t</w:t>
      </w:r>
      <w:r w:rsidRPr="003B19EA">
        <w:rPr>
          <w:rFonts w:ascii="Times New Roman" w:eastAsia="Times New Roman" w:hAnsi="Times New Roman" w:cs="Times New Roman"/>
          <w:i/>
          <w:iCs/>
          <w:sz w:val="20"/>
          <w:szCs w:val="20"/>
          <w:lang w:val="sq-AL"/>
        </w:rPr>
        <w:t>ë</w:t>
      </w:r>
      <w:r w:rsidRPr="00900254">
        <w:rPr>
          <w:rFonts w:ascii="Times New Roman" w:eastAsia="Times New Roman" w:hAnsi="Times New Roman" w:cs="Times New Roman"/>
          <w:i/>
          <w:iCs/>
          <w:sz w:val="20"/>
          <w:szCs w:val="20"/>
          <w:lang w:val="sq-AL"/>
        </w:rPr>
        <w:t xml:space="preserve"> GPPD; 2 t</w:t>
      </w:r>
      <w:r w:rsidRPr="003B19EA">
        <w:rPr>
          <w:rFonts w:ascii="Times New Roman" w:eastAsia="Times New Roman" w:hAnsi="Times New Roman" w:cs="Times New Roman"/>
          <w:i/>
          <w:iCs/>
          <w:sz w:val="20"/>
          <w:szCs w:val="20"/>
          <w:lang w:val="sq-AL"/>
        </w:rPr>
        <w:t>ë</w:t>
      </w:r>
      <w:r w:rsidRPr="00900254">
        <w:rPr>
          <w:rFonts w:ascii="Times New Roman" w:eastAsia="Times New Roman" w:hAnsi="Times New Roman" w:cs="Times New Roman"/>
          <w:i/>
          <w:iCs/>
          <w:sz w:val="20"/>
          <w:szCs w:val="20"/>
          <w:lang w:val="sq-AL"/>
        </w:rPr>
        <w:t xml:space="preserve"> GPPL; 2 deputet t</w:t>
      </w:r>
      <w:r w:rsidRPr="003B19EA">
        <w:rPr>
          <w:rFonts w:ascii="Times New Roman" w:eastAsia="Times New Roman" w:hAnsi="Times New Roman" w:cs="Times New Roman"/>
          <w:i/>
          <w:iCs/>
          <w:sz w:val="20"/>
          <w:szCs w:val="20"/>
          <w:lang w:val="sq-AL"/>
        </w:rPr>
        <w:t>ë</w:t>
      </w:r>
      <w:r w:rsidRPr="00900254">
        <w:rPr>
          <w:rFonts w:ascii="Times New Roman" w:eastAsia="Times New Roman" w:hAnsi="Times New Roman" w:cs="Times New Roman"/>
          <w:i/>
          <w:iCs/>
          <w:sz w:val="20"/>
          <w:szCs w:val="20"/>
          <w:lang w:val="sq-AL"/>
        </w:rPr>
        <w:t xml:space="preserve"> pavarur t</w:t>
      </w:r>
      <w:r w:rsidRPr="003B19EA">
        <w:rPr>
          <w:rFonts w:ascii="Times New Roman" w:eastAsia="Times New Roman" w:hAnsi="Times New Roman" w:cs="Times New Roman"/>
          <w:i/>
          <w:iCs/>
          <w:sz w:val="20"/>
          <w:szCs w:val="20"/>
          <w:lang w:val="sq-AL"/>
        </w:rPr>
        <w:t>ë</w:t>
      </w:r>
      <w:r w:rsidRPr="00900254">
        <w:rPr>
          <w:rFonts w:ascii="Times New Roman" w:eastAsia="Times New Roman" w:hAnsi="Times New Roman" w:cs="Times New Roman"/>
          <w:i/>
          <w:iCs/>
          <w:sz w:val="20"/>
          <w:szCs w:val="20"/>
          <w:lang w:val="sq-AL"/>
        </w:rPr>
        <w:t xml:space="preserve"> opozit</w:t>
      </w:r>
      <w:r w:rsidRPr="003B19EA">
        <w:rPr>
          <w:rFonts w:ascii="Times New Roman" w:eastAsia="Times New Roman" w:hAnsi="Times New Roman" w:cs="Times New Roman"/>
          <w:i/>
          <w:iCs/>
          <w:sz w:val="20"/>
          <w:szCs w:val="20"/>
          <w:lang w:val="sq-AL"/>
        </w:rPr>
        <w:t>ë</w:t>
      </w:r>
      <w:r w:rsidRPr="00900254">
        <w:rPr>
          <w:rFonts w:ascii="Times New Roman" w:eastAsia="Times New Roman" w:hAnsi="Times New Roman" w:cs="Times New Roman"/>
          <w:i/>
          <w:iCs/>
          <w:sz w:val="20"/>
          <w:szCs w:val="20"/>
          <w:lang w:val="sq-AL"/>
        </w:rPr>
        <w:t>s</w:t>
      </w:r>
      <w:r w:rsidRPr="00900254">
        <w:rPr>
          <w:rFonts w:ascii="Times New Roman" w:eastAsia="Times New Roman" w:hAnsi="Times New Roman" w:cs="Times New Roman"/>
          <w:sz w:val="20"/>
          <w:szCs w:val="20"/>
          <w:lang w:val="sq-AL"/>
        </w:rPr>
        <w:t>)</w:t>
      </w:r>
      <w:r w:rsidRPr="003B19EA">
        <w:rPr>
          <w:rFonts w:ascii="Times New Roman" w:eastAsia="Times New Roman" w:hAnsi="Times New Roman" w:cs="Times New Roman"/>
          <w:sz w:val="20"/>
          <w:szCs w:val="20"/>
          <w:lang w:val="sq-AL"/>
        </w:rPr>
        <w:t xml:space="preserve">; (ii) </w:t>
      </w:r>
      <w:r w:rsidRPr="00900254">
        <w:rPr>
          <w:rFonts w:ascii="Times New Roman" w:eastAsia="Times New Roman" w:hAnsi="Times New Roman" w:cs="Times New Roman"/>
          <w:sz w:val="20"/>
          <w:szCs w:val="20"/>
          <w:lang w:val="sq-AL"/>
        </w:rPr>
        <w:t>3 seanca pyetje-p</w:t>
      </w:r>
      <w:r w:rsidRPr="003B19EA">
        <w:rPr>
          <w:rFonts w:ascii="Times New Roman" w:eastAsia="Times New Roman" w:hAnsi="Times New Roman" w:cs="Times New Roman"/>
          <w:sz w:val="20"/>
          <w:szCs w:val="20"/>
          <w:lang w:val="sq-AL"/>
        </w:rPr>
        <w:t>ë</w:t>
      </w:r>
      <w:r w:rsidRPr="00900254">
        <w:rPr>
          <w:rFonts w:ascii="Times New Roman" w:eastAsia="Times New Roman" w:hAnsi="Times New Roman" w:cs="Times New Roman"/>
          <w:sz w:val="20"/>
          <w:szCs w:val="20"/>
          <w:lang w:val="sq-AL"/>
        </w:rPr>
        <w:t>rgjigje (</w:t>
      </w:r>
      <w:r w:rsidRPr="00900254">
        <w:rPr>
          <w:rFonts w:ascii="Times New Roman" w:eastAsia="Times New Roman" w:hAnsi="Times New Roman" w:cs="Times New Roman"/>
          <w:i/>
          <w:iCs/>
          <w:sz w:val="20"/>
          <w:szCs w:val="20"/>
          <w:lang w:val="sq-AL"/>
        </w:rPr>
        <w:t>nga t</w:t>
      </w:r>
      <w:r w:rsidRPr="003B19EA">
        <w:rPr>
          <w:rFonts w:ascii="Times New Roman" w:eastAsia="Times New Roman" w:hAnsi="Times New Roman" w:cs="Times New Roman"/>
          <w:i/>
          <w:iCs/>
          <w:sz w:val="20"/>
          <w:szCs w:val="20"/>
          <w:lang w:val="sq-AL"/>
        </w:rPr>
        <w:t>ë</w:t>
      </w:r>
      <w:r w:rsidRPr="00900254">
        <w:rPr>
          <w:rFonts w:ascii="Times New Roman" w:eastAsia="Times New Roman" w:hAnsi="Times New Roman" w:cs="Times New Roman"/>
          <w:i/>
          <w:iCs/>
          <w:sz w:val="20"/>
          <w:szCs w:val="20"/>
          <w:lang w:val="sq-AL"/>
        </w:rPr>
        <w:t xml:space="preserve"> cilat 1 e GPPD, 1 GPPL dhe 1 deputet i pavarur i opozit</w:t>
      </w:r>
      <w:r w:rsidRPr="003B19EA">
        <w:rPr>
          <w:rFonts w:ascii="Times New Roman" w:eastAsia="Times New Roman" w:hAnsi="Times New Roman" w:cs="Times New Roman"/>
          <w:i/>
          <w:iCs/>
          <w:sz w:val="20"/>
          <w:szCs w:val="20"/>
          <w:lang w:val="sq-AL"/>
        </w:rPr>
        <w:t>ë</w:t>
      </w:r>
      <w:r w:rsidRPr="00900254">
        <w:rPr>
          <w:rFonts w:ascii="Times New Roman" w:eastAsia="Times New Roman" w:hAnsi="Times New Roman" w:cs="Times New Roman"/>
          <w:i/>
          <w:iCs/>
          <w:sz w:val="20"/>
          <w:szCs w:val="20"/>
          <w:lang w:val="sq-AL"/>
        </w:rPr>
        <w:t>s</w:t>
      </w:r>
      <w:r w:rsidRPr="00900254">
        <w:rPr>
          <w:rFonts w:ascii="Times New Roman" w:eastAsia="Times New Roman" w:hAnsi="Times New Roman" w:cs="Times New Roman"/>
          <w:sz w:val="20"/>
          <w:szCs w:val="20"/>
          <w:lang w:val="sq-AL"/>
        </w:rPr>
        <w:t>)</w:t>
      </w:r>
      <w:r w:rsidRPr="003B19EA">
        <w:rPr>
          <w:rFonts w:ascii="Times New Roman" w:eastAsia="Times New Roman" w:hAnsi="Times New Roman" w:cs="Times New Roman"/>
          <w:sz w:val="20"/>
          <w:szCs w:val="20"/>
          <w:lang w:val="sq-AL"/>
        </w:rPr>
        <w:t xml:space="preserve">; dhe (iii) </w:t>
      </w:r>
      <w:r w:rsidRPr="00900254">
        <w:rPr>
          <w:rFonts w:ascii="Times New Roman" w:eastAsia="Times New Roman" w:hAnsi="Times New Roman" w:cs="Times New Roman"/>
          <w:sz w:val="20"/>
          <w:szCs w:val="20"/>
          <w:lang w:val="sq-AL"/>
        </w:rPr>
        <w:t>1 mocion me debat - p</w:t>
      </w:r>
      <w:r w:rsidRPr="003B19EA">
        <w:rPr>
          <w:rFonts w:ascii="Times New Roman" w:eastAsia="Times New Roman" w:hAnsi="Times New Roman" w:cs="Times New Roman"/>
          <w:sz w:val="20"/>
          <w:szCs w:val="20"/>
          <w:lang w:val="sq-AL"/>
        </w:rPr>
        <w:t>ë</w:t>
      </w:r>
      <w:r w:rsidRPr="00900254">
        <w:rPr>
          <w:rFonts w:ascii="Times New Roman" w:eastAsia="Times New Roman" w:hAnsi="Times New Roman" w:cs="Times New Roman"/>
          <w:sz w:val="20"/>
          <w:szCs w:val="20"/>
          <w:lang w:val="sq-AL"/>
        </w:rPr>
        <w:t>r raportin e OSBE</w:t>
      </w:r>
      <w:r w:rsidRPr="003B19EA">
        <w:rPr>
          <w:rFonts w:ascii="Times New Roman" w:eastAsia="Times New Roman" w:hAnsi="Times New Roman" w:cs="Times New Roman"/>
          <w:sz w:val="20"/>
          <w:szCs w:val="20"/>
          <w:lang w:val="sq-AL"/>
        </w:rPr>
        <w:t>-</w:t>
      </w:r>
      <w:r w:rsidRPr="00900254">
        <w:rPr>
          <w:rFonts w:ascii="Times New Roman" w:eastAsia="Times New Roman" w:hAnsi="Times New Roman" w:cs="Times New Roman"/>
          <w:sz w:val="20"/>
          <w:szCs w:val="20"/>
          <w:lang w:val="sq-AL"/>
        </w:rPr>
        <w:t>ODIHR p</w:t>
      </w:r>
      <w:r w:rsidRPr="003B19EA">
        <w:rPr>
          <w:rFonts w:ascii="Times New Roman" w:eastAsia="Times New Roman" w:hAnsi="Times New Roman" w:cs="Times New Roman"/>
          <w:sz w:val="20"/>
          <w:szCs w:val="20"/>
          <w:lang w:val="sq-AL"/>
        </w:rPr>
        <w:t>ë</w:t>
      </w:r>
      <w:r w:rsidRPr="00900254">
        <w:rPr>
          <w:rFonts w:ascii="Times New Roman" w:eastAsia="Times New Roman" w:hAnsi="Times New Roman" w:cs="Times New Roman"/>
          <w:sz w:val="20"/>
          <w:szCs w:val="20"/>
          <w:lang w:val="sq-AL"/>
        </w:rPr>
        <w:t>r zgje</w:t>
      </w:r>
      <w:r w:rsidRPr="003B19EA">
        <w:rPr>
          <w:rFonts w:ascii="Times New Roman" w:eastAsia="Times New Roman" w:hAnsi="Times New Roman" w:cs="Times New Roman"/>
          <w:sz w:val="20"/>
          <w:szCs w:val="20"/>
          <w:lang w:val="sq-AL"/>
        </w:rPr>
        <w:t>dh</w:t>
      </w:r>
      <w:r w:rsidRPr="00900254">
        <w:rPr>
          <w:rFonts w:ascii="Times New Roman" w:eastAsia="Times New Roman" w:hAnsi="Times New Roman" w:cs="Times New Roman"/>
          <w:sz w:val="20"/>
          <w:szCs w:val="20"/>
          <w:lang w:val="sq-AL"/>
        </w:rPr>
        <w:t>jet e 11 majit 2025</w:t>
      </w:r>
      <w:r>
        <w:rPr>
          <w:rFonts w:ascii="Times New Roman" w:eastAsia="Times New Roman" w:hAnsi="Times New Roman" w:cs="Times New Roman"/>
          <w:sz w:val="20"/>
          <w:szCs w:val="20"/>
          <w:lang w:val="sq-AL"/>
        </w:rPr>
        <w:t xml:space="preserve"> (</w:t>
      </w:r>
      <w:r w:rsidRPr="003B19EA">
        <w:rPr>
          <w:rFonts w:ascii="Times New Roman" w:eastAsia="Times New Roman" w:hAnsi="Times New Roman" w:cs="Times New Roman"/>
          <w:i/>
          <w:iCs/>
          <w:sz w:val="20"/>
          <w:szCs w:val="20"/>
          <w:lang w:val="sq-AL"/>
        </w:rPr>
        <w:t>kërkuar nga GPPD</w:t>
      </w:r>
      <w:r>
        <w:rPr>
          <w:rFonts w:ascii="Times New Roman" w:eastAsia="Times New Roman" w:hAnsi="Times New Roman" w:cs="Times New Roman"/>
          <w:sz w:val="20"/>
          <w:szCs w:val="20"/>
          <w:lang w:val="sq-AL"/>
        </w:rPr>
        <w:t>)</w:t>
      </w:r>
      <w:r w:rsidRPr="00900254">
        <w:rPr>
          <w:rFonts w:ascii="Times New Roman" w:eastAsia="Times New Roman" w:hAnsi="Times New Roman" w:cs="Times New Roman"/>
          <w:sz w:val="20"/>
          <w:szCs w:val="20"/>
          <w:lang w:val="sq-AL"/>
        </w:rPr>
        <w:t>.</w:t>
      </w:r>
    </w:p>
  </w:footnote>
  <w:footnote w:id="2">
    <w:p w14:paraId="3125CD4D" w14:textId="59B88DD2" w:rsidR="008C1742" w:rsidRPr="00442061" w:rsidRDefault="008C1742">
      <w:pPr>
        <w:pStyle w:val="FootnoteText"/>
        <w:rPr>
          <w:rFonts w:ascii="Times New Roman" w:hAnsi="Times New Roman"/>
        </w:rPr>
      </w:pPr>
      <w:r w:rsidRPr="00442061">
        <w:rPr>
          <w:rStyle w:val="FootnoteReference"/>
          <w:rFonts w:ascii="Times New Roman" w:hAnsi="Times New Roman"/>
        </w:rPr>
        <w:footnoteRef/>
      </w:r>
      <w:r w:rsidRPr="00442061">
        <w:rPr>
          <w:rFonts w:ascii="Times New Roman" w:hAnsi="Times New Roman"/>
        </w:rPr>
        <w:t xml:space="preserve"> </w:t>
      </w:r>
      <w:r w:rsidRPr="00442061">
        <w:rPr>
          <w:rFonts w:ascii="Times New Roman" w:hAnsi="Times New Roman"/>
          <w:lang w:val="sq-AL"/>
        </w:rPr>
        <w:t>Shiko vendimet nr. 30/2014 apo 57/2015 të Gjykatës Kushtetuese</w:t>
      </w:r>
      <w:r w:rsidR="00EC6100" w:rsidRPr="00442061">
        <w:rPr>
          <w:rFonts w:ascii="Times New Roman" w:hAnsi="Times New Roman"/>
          <w:lang w:val="sq-AL"/>
        </w:rPr>
        <w:t>.</w:t>
      </w:r>
    </w:p>
  </w:footnote>
  <w:footnote w:id="3">
    <w:p w14:paraId="744FD8D0" w14:textId="14C4C789" w:rsidR="007B3639" w:rsidRPr="00442061" w:rsidRDefault="007B3639" w:rsidP="007B3639">
      <w:pPr>
        <w:spacing w:after="0" w:line="240" w:lineRule="auto"/>
        <w:jc w:val="both"/>
        <w:rPr>
          <w:rFonts w:ascii="Times New Roman" w:eastAsia="Times New Roman" w:hAnsi="Times New Roman" w:cs="Times New Roman"/>
          <w:sz w:val="20"/>
          <w:szCs w:val="20"/>
          <w:lang w:val="sq-AL"/>
        </w:rPr>
      </w:pPr>
      <w:r w:rsidRPr="00442061">
        <w:rPr>
          <w:rStyle w:val="FootnoteReference"/>
          <w:rFonts w:ascii="Times New Roman" w:hAnsi="Times New Roman" w:cs="Times New Roman"/>
          <w:sz w:val="20"/>
          <w:szCs w:val="20"/>
        </w:rPr>
        <w:footnoteRef/>
      </w:r>
      <w:r w:rsidRPr="00442061">
        <w:rPr>
          <w:rFonts w:ascii="Times New Roman" w:hAnsi="Times New Roman" w:cs="Times New Roman"/>
          <w:sz w:val="20"/>
          <w:szCs w:val="20"/>
        </w:rPr>
        <w:t xml:space="preserve"> </w:t>
      </w:r>
      <w:r w:rsidRPr="009272A2">
        <w:rPr>
          <w:rFonts w:ascii="Times New Roman" w:eastAsia="Times New Roman" w:hAnsi="Times New Roman" w:cs="Times New Roman"/>
          <w:sz w:val="20"/>
          <w:szCs w:val="20"/>
          <w:lang w:val="sq-AL"/>
        </w:rPr>
        <w:t xml:space="preserve">Refuzimi i përsëritur i kërkesës së opozitës për ngritjen e komisioneve hetimore çoi në një krizë të thellë parlamentare në legjislaturën e kaluar gjatë periudhës tetor 2023 – shkurt 2024, e cila kërkoi ndërhyrjen e </w:t>
      </w:r>
      <w:r w:rsidR="000B3CE0">
        <w:rPr>
          <w:rFonts w:ascii="Times New Roman" w:eastAsia="Times New Roman" w:hAnsi="Times New Roman" w:cs="Times New Roman"/>
          <w:sz w:val="20"/>
          <w:szCs w:val="20"/>
          <w:lang w:val="sq-AL"/>
        </w:rPr>
        <w:t>partner</w:t>
      </w:r>
      <w:r w:rsidR="000B3CE0" w:rsidRPr="009272A2">
        <w:rPr>
          <w:rFonts w:ascii="Times New Roman" w:eastAsia="Times New Roman" w:hAnsi="Times New Roman" w:cs="Times New Roman"/>
          <w:sz w:val="20"/>
          <w:szCs w:val="20"/>
          <w:lang w:val="sq-AL"/>
        </w:rPr>
        <w:t>ë</w:t>
      </w:r>
      <w:r w:rsidR="000B3CE0">
        <w:rPr>
          <w:rFonts w:ascii="Times New Roman" w:eastAsia="Times New Roman" w:hAnsi="Times New Roman" w:cs="Times New Roman"/>
          <w:sz w:val="20"/>
          <w:szCs w:val="20"/>
          <w:lang w:val="sq-AL"/>
        </w:rPr>
        <w:t>ve</w:t>
      </w:r>
      <w:r w:rsidRPr="009272A2">
        <w:rPr>
          <w:rFonts w:ascii="Times New Roman" w:eastAsia="Times New Roman" w:hAnsi="Times New Roman" w:cs="Times New Roman"/>
          <w:sz w:val="20"/>
          <w:szCs w:val="20"/>
          <w:lang w:val="sq-AL"/>
        </w:rPr>
        <w:t xml:space="preserve"> tanë ndërkombëtarë për të zgjidhur krizën dhe për të rikthyer normalitetin demokratik në Parlament. </w:t>
      </w:r>
    </w:p>
  </w:footnote>
  <w:footnote w:id="4">
    <w:p w14:paraId="05022EBF" w14:textId="01205523" w:rsidR="00C077BD" w:rsidRPr="009272A2" w:rsidRDefault="00C077BD" w:rsidP="00C077BD">
      <w:pPr>
        <w:spacing w:after="0" w:line="240" w:lineRule="auto"/>
        <w:jc w:val="both"/>
        <w:rPr>
          <w:rFonts w:ascii="Times New Roman" w:eastAsia="Times New Roman" w:hAnsi="Times New Roman" w:cs="Times New Roman"/>
          <w:sz w:val="18"/>
          <w:szCs w:val="18"/>
          <w:lang w:val="sq-AL"/>
        </w:rPr>
      </w:pPr>
      <w:r w:rsidRPr="005D40E3">
        <w:rPr>
          <w:rStyle w:val="FootnoteReference"/>
          <w:rFonts w:ascii="Times New Roman" w:hAnsi="Times New Roman" w:cs="Times New Roman"/>
          <w:sz w:val="18"/>
          <w:szCs w:val="18"/>
        </w:rPr>
        <w:footnoteRef/>
      </w:r>
      <w:hyperlink r:id="rId1"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ebfiles/202510150854280185K%C3%ABrkes%C3%AB%20e%20PD%20p%C3%ABr%20komision%20hetimor%20p%C3%ABr%20zgjedhjet%20e%2011%20majit.pdf</w:t>
        </w:r>
      </w:hyperlink>
      <w:r>
        <w:rPr>
          <w:rFonts w:ascii="Times New Roman" w:eastAsia="Times New Roman" w:hAnsi="Times New Roman" w:cs="Times New Roman"/>
          <w:sz w:val="18"/>
          <w:szCs w:val="18"/>
          <w:u w:val="single"/>
          <w:lang w:val="sq-AL"/>
        </w:rPr>
        <w:t>;</w:t>
      </w:r>
    </w:p>
    <w:p w14:paraId="3FC7F5FB" w14:textId="1B0FEBF6" w:rsidR="00C077BD" w:rsidRPr="009272A2" w:rsidRDefault="00C077BD" w:rsidP="00C077BD">
      <w:pPr>
        <w:spacing w:after="0" w:line="240" w:lineRule="auto"/>
        <w:jc w:val="both"/>
        <w:rPr>
          <w:rFonts w:ascii="Times New Roman" w:eastAsia="Times New Roman" w:hAnsi="Times New Roman" w:cs="Times New Roman"/>
          <w:sz w:val="18"/>
          <w:szCs w:val="18"/>
          <w:lang w:val="sq-AL"/>
        </w:rPr>
      </w:pPr>
      <w:hyperlink r:id="rId2"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ebfiles/202510281417342783Kerkesa%20e%20grupit%20parlamentar%20te%20PD.pdf</w:t>
        </w:r>
      </w:hyperlink>
      <w:r>
        <w:rPr>
          <w:rFonts w:ascii="Times New Roman" w:eastAsia="Times New Roman" w:hAnsi="Times New Roman" w:cs="Times New Roman"/>
          <w:sz w:val="18"/>
          <w:szCs w:val="18"/>
          <w:lang w:val="sq-AL"/>
        </w:rPr>
        <w:t>;</w:t>
      </w:r>
    </w:p>
    <w:p w14:paraId="7534788B" w14:textId="4A190FBE" w:rsidR="00C077BD" w:rsidRPr="009272A2" w:rsidRDefault="00C077BD" w:rsidP="00C077BD">
      <w:pPr>
        <w:spacing w:after="0" w:line="240" w:lineRule="auto"/>
        <w:jc w:val="both"/>
        <w:rPr>
          <w:rFonts w:ascii="Times New Roman" w:eastAsia="Times New Roman" w:hAnsi="Times New Roman" w:cs="Times New Roman"/>
          <w:sz w:val="18"/>
          <w:szCs w:val="18"/>
          <w:lang w:val="sq-AL"/>
        </w:rPr>
      </w:pPr>
      <w:hyperlink r:id="rId3"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ebfiles/202511031210070200K%C3%ABrkes%C3%AB%20nr%20prot%203117.pdf</w:t>
        </w:r>
      </w:hyperlink>
      <w:r>
        <w:rPr>
          <w:rFonts w:ascii="Times New Roman" w:eastAsia="Times New Roman" w:hAnsi="Times New Roman" w:cs="Times New Roman"/>
          <w:sz w:val="18"/>
          <w:szCs w:val="18"/>
          <w:lang w:val="sq-AL"/>
        </w:rPr>
        <w:t>;</w:t>
      </w:r>
    </w:p>
    <w:p w14:paraId="79016EF1" w14:textId="43F75051" w:rsidR="00C077BD" w:rsidRPr="009272A2" w:rsidRDefault="00C077BD" w:rsidP="00C077BD">
      <w:pPr>
        <w:spacing w:after="0" w:line="240" w:lineRule="auto"/>
        <w:jc w:val="both"/>
        <w:rPr>
          <w:rFonts w:ascii="Times New Roman" w:eastAsia="Times New Roman" w:hAnsi="Times New Roman" w:cs="Times New Roman"/>
          <w:sz w:val="18"/>
          <w:szCs w:val="18"/>
          <w:lang w:val="sq-AL"/>
        </w:rPr>
      </w:pPr>
      <w:hyperlink r:id="rId4"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ebfiles/202604031153412170Kerkese%20%28prot%201404%29.pdf</w:t>
        </w:r>
      </w:hyperlink>
      <w:r>
        <w:rPr>
          <w:rFonts w:ascii="Times New Roman" w:eastAsia="Times New Roman" w:hAnsi="Times New Roman" w:cs="Times New Roman"/>
          <w:sz w:val="18"/>
          <w:szCs w:val="18"/>
          <w:lang w:val="sq-AL"/>
        </w:rPr>
        <w:t>;</w:t>
      </w:r>
    </w:p>
    <w:p w14:paraId="470A1CE5" w14:textId="08C07A2B" w:rsidR="00C077BD" w:rsidRDefault="00C077BD" w:rsidP="00C077BD">
      <w:pPr>
        <w:pStyle w:val="FootnoteText"/>
      </w:pPr>
      <w:hyperlink r:id="rId5" w:tgtFrame="_blank" w:history="1">
        <w:r w:rsidRPr="009272A2">
          <w:rPr>
            <w:rStyle w:val="Hyperlink"/>
            <w:rFonts w:ascii="Times New Roman" w:eastAsia="Times New Roman" w:hAnsi="Times New Roman"/>
            <w:sz w:val="18"/>
            <w:szCs w:val="18"/>
            <w:lang w:val="sq-AL"/>
          </w:rPr>
          <w:t>https://kuvendi</w:t>
        </w:r>
        <w:r w:rsidR="00442061">
          <w:rPr>
            <w:rStyle w:val="Hyperlink"/>
            <w:rFonts w:ascii="Times New Roman" w:eastAsia="Times New Roman" w:hAnsi="Times New Roman"/>
            <w:sz w:val="18"/>
            <w:szCs w:val="18"/>
            <w:lang w:val="sq-AL"/>
          </w:rPr>
          <w:t>w</w:t>
        </w:r>
        <w:r w:rsidRPr="009272A2">
          <w:rPr>
            <w:rStyle w:val="Hyperlink"/>
            <w:rFonts w:ascii="Times New Roman" w:eastAsia="Times New Roman" w:hAnsi="Times New Roman"/>
            <w:sz w:val="18"/>
            <w:szCs w:val="18"/>
            <w:lang w:val="sq-AL"/>
          </w:rPr>
          <w:t>ebfiles.blob.core.</w:t>
        </w:r>
        <w:r w:rsidR="00442061">
          <w:rPr>
            <w:rStyle w:val="Hyperlink"/>
            <w:rFonts w:ascii="Times New Roman" w:eastAsia="Times New Roman" w:hAnsi="Times New Roman"/>
            <w:sz w:val="18"/>
            <w:szCs w:val="18"/>
            <w:lang w:val="sq-AL"/>
          </w:rPr>
          <w:t>w</w:t>
        </w:r>
        <w:r w:rsidRPr="009272A2">
          <w:rPr>
            <w:rStyle w:val="Hyperlink"/>
            <w:rFonts w:ascii="Times New Roman" w:eastAsia="Times New Roman" w:hAnsi="Times New Roman"/>
            <w:sz w:val="18"/>
            <w:szCs w:val="18"/>
            <w:lang w:val="sq-AL"/>
          </w:rPr>
          <w:t>indo</w:t>
        </w:r>
        <w:r w:rsidR="00442061">
          <w:rPr>
            <w:rStyle w:val="Hyperlink"/>
            <w:rFonts w:ascii="Times New Roman" w:eastAsia="Times New Roman" w:hAnsi="Times New Roman"/>
            <w:sz w:val="18"/>
            <w:szCs w:val="18"/>
            <w:lang w:val="sq-AL"/>
          </w:rPr>
          <w:t>w</w:t>
        </w:r>
        <w:r w:rsidRPr="009272A2">
          <w:rPr>
            <w:rStyle w:val="Hyperlink"/>
            <w:rFonts w:ascii="Times New Roman" w:eastAsia="Times New Roman" w:hAnsi="Times New Roman"/>
            <w:sz w:val="18"/>
            <w:szCs w:val="18"/>
            <w:lang w:val="sq-AL"/>
          </w:rPr>
          <w:t>s.net/</w:t>
        </w:r>
        <w:r w:rsidR="00442061">
          <w:rPr>
            <w:rStyle w:val="Hyperlink"/>
            <w:rFonts w:ascii="Times New Roman" w:eastAsia="Times New Roman" w:hAnsi="Times New Roman"/>
            <w:sz w:val="18"/>
            <w:szCs w:val="18"/>
            <w:lang w:val="sq-AL"/>
          </w:rPr>
          <w:t>w</w:t>
        </w:r>
        <w:r w:rsidRPr="009272A2">
          <w:rPr>
            <w:rStyle w:val="Hyperlink"/>
            <w:rFonts w:ascii="Times New Roman" w:eastAsia="Times New Roman" w:hAnsi="Times New Roman"/>
            <w:sz w:val="18"/>
            <w:szCs w:val="18"/>
            <w:lang w:val="sq-AL"/>
          </w:rPr>
          <w:t>ebfiles/202604031259336188Kerkese%20%28prot%201440%29.pdf</w:t>
        </w:r>
      </w:hyperlink>
      <w:r>
        <w:rPr>
          <w:rFonts w:ascii="Times New Roman" w:eastAsia="Times New Roman" w:hAnsi="Times New Roman"/>
          <w:sz w:val="18"/>
          <w:szCs w:val="18"/>
          <w:lang w:val="sq-AL"/>
        </w:rPr>
        <w:t>;</w:t>
      </w:r>
    </w:p>
  </w:footnote>
  <w:footnote w:id="5">
    <w:p w14:paraId="19EDF33F" w14:textId="151DBFCF" w:rsidR="000C33AD" w:rsidRPr="009272A2" w:rsidRDefault="000C33AD" w:rsidP="000C33AD">
      <w:pPr>
        <w:spacing w:after="0" w:line="240" w:lineRule="auto"/>
        <w:jc w:val="both"/>
        <w:rPr>
          <w:rFonts w:ascii="Times New Roman" w:eastAsia="Times New Roman" w:hAnsi="Times New Roman" w:cs="Times New Roman"/>
          <w:sz w:val="18"/>
          <w:szCs w:val="18"/>
          <w:lang w:val="sq-AL"/>
        </w:rPr>
      </w:pPr>
      <w:r w:rsidRPr="005D40E3">
        <w:rPr>
          <w:rStyle w:val="FootnoteReference"/>
          <w:rFonts w:ascii="Times New Roman" w:hAnsi="Times New Roman" w:cs="Times New Roman"/>
          <w:sz w:val="18"/>
          <w:szCs w:val="18"/>
        </w:rPr>
        <w:footnoteRef/>
      </w:r>
      <w:r w:rsidRPr="005D40E3">
        <w:rPr>
          <w:rFonts w:ascii="Times New Roman" w:hAnsi="Times New Roman" w:cs="Times New Roman"/>
          <w:sz w:val="18"/>
          <w:szCs w:val="18"/>
        </w:rPr>
        <w:t xml:space="preserve"> </w:t>
      </w:r>
      <w:hyperlink r:id="rId6"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ebfiles/202509301047589573Interpelanc%C3%AB.pdf</w:t>
        </w:r>
      </w:hyperlink>
      <w:r>
        <w:rPr>
          <w:rFonts w:ascii="Times New Roman" w:eastAsia="Times New Roman" w:hAnsi="Times New Roman" w:cs="Times New Roman"/>
          <w:sz w:val="18"/>
          <w:szCs w:val="18"/>
          <w:lang w:val="sq-AL"/>
        </w:rPr>
        <w:t>;</w:t>
      </w:r>
    </w:p>
    <w:p w14:paraId="589972DB" w14:textId="22F37483" w:rsidR="000C33AD" w:rsidRPr="009272A2" w:rsidRDefault="000C33AD" w:rsidP="000C33AD">
      <w:pPr>
        <w:spacing w:after="0" w:line="240" w:lineRule="auto"/>
        <w:jc w:val="both"/>
        <w:rPr>
          <w:rFonts w:ascii="Times New Roman" w:eastAsia="Times New Roman" w:hAnsi="Times New Roman" w:cs="Times New Roman"/>
          <w:sz w:val="18"/>
          <w:szCs w:val="18"/>
          <w:lang w:val="sq-AL"/>
        </w:rPr>
      </w:pPr>
      <w:hyperlink r:id="rId7"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ebfiles/202510161443306393Interpelanc%C3%AB.pdf</w:t>
        </w:r>
      </w:hyperlink>
      <w:r>
        <w:rPr>
          <w:rFonts w:ascii="Times New Roman" w:eastAsia="Times New Roman" w:hAnsi="Times New Roman" w:cs="Times New Roman"/>
          <w:sz w:val="18"/>
          <w:szCs w:val="18"/>
          <w:lang w:val="sq-AL"/>
        </w:rPr>
        <w:t>;</w:t>
      </w:r>
    </w:p>
    <w:p w14:paraId="11D81387" w14:textId="65248E24" w:rsidR="000C33AD" w:rsidRPr="009272A2" w:rsidRDefault="000C33AD" w:rsidP="000C33AD">
      <w:pPr>
        <w:spacing w:after="0" w:line="240" w:lineRule="auto"/>
        <w:jc w:val="both"/>
        <w:rPr>
          <w:rFonts w:ascii="Times New Roman" w:eastAsia="Times New Roman" w:hAnsi="Times New Roman" w:cs="Times New Roman"/>
          <w:sz w:val="18"/>
          <w:szCs w:val="18"/>
          <w:lang w:val="sq-AL"/>
        </w:rPr>
      </w:pPr>
      <w:hyperlink r:id="rId8"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ebfiles/202601211010549567Interpelance%20%28prot%20240%29.pdf</w:t>
        </w:r>
      </w:hyperlink>
      <w:r>
        <w:rPr>
          <w:rFonts w:ascii="Times New Roman" w:eastAsia="Times New Roman" w:hAnsi="Times New Roman" w:cs="Times New Roman"/>
          <w:sz w:val="18"/>
          <w:szCs w:val="18"/>
          <w:lang w:val="sq-AL"/>
        </w:rPr>
        <w:t>;</w:t>
      </w:r>
    </w:p>
    <w:p w14:paraId="2971DEF6" w14:textId="56704DF7" w:rsidR="000C33AD" w:rsidRPr="009272A2" w:rsidRDefault="000C33AD" w:rsidP="000C33AD">
      <w:pPr>
        <w:spacing w:after="0" w:line="240" w:lineRule="auto"/>
        <w:jc w:val="both"/>
        <w:rPr>
          <w:rFonts w:ascii="Times New Roman" w:eastAsia="Times New Roman" w:hAnsi="Times New Roman" w:cs="Times New Roman"/>
          <w:sz w:val="18"/>
          <w:szCs w:val="18"/>
          <w:lang w:val="sq-AL"/>
        </w:rPr>
      </w:pPr>
      <w:hyperlink r:id="rId9"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ebfiles/202603111856331659Kerkese%20per%20interpelance%20%28znj.%20J.%20Tabaku%29.pdf</w:t>
        </w:r>
      </w:hyperlink>
      <w:r>
        <w:rPr>
          <w:rFonts w:ascii="Times New Roman" w:eastAsia="Times New Roman" w:hAnsi="Times New Roman" w:cs="Times New Roman"/>
          <w:sz w:val="18"/>
          <w:szCs w:val="18"/>
          <w:lang w:val="sq-AL"/>
        </w:rPr>
        <w:t>;</w:t>
      </w:r>
    </w:p>
    <w:p w14:paraId="108350B2" w14:textId="2F52DB2D" w:rsidR="000C33AD" w:rsidRPr="009272A2" w:rsidRDefault="000C33AD" w:rsidP="000C33AD">
      <w:pPr>
        <w:spacing w:after="0" w:line="240" w:lineRule="auto"/>
        <w:jc w:val="both"/>
        <w:rPr>
          <w:rFonts w:ascii="Times New Roman" w:eastAsia="Times New Roman" w:hAnsi="Times New Roman" w:cs="Times New Roman"/>
          <w:sz w:val="18"/>
          <w:szCs w:val="18"/>
          <w:lang w:val="sq-AL"/>
        </w:rPr>
      </w:pPr>
      <w:hyperlink r:id="rId10"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ebfiles/202603191124494583K%C3%ABrkes%C3%AB%20p%C3%ABr%20interpelanc%C3%AB%20me%20Kryeministrin%20e%20Shqip%C3%ABris%C3%AB%2C%20zotin%20Edi%20Rama%20k%C3%ABrkuar%20nga%20deputet%C3%ABt%20Agron%20Shehaj%20dhe%20Erald%20Kapri%20%28prot%201176%29.pdf</w:t>
        </w:r>
      </w:hyperlink>
      <w:r>
        <w:rPr>
          <w:rFonts w:ascii="Times New Roman" w:eastAsia="Times New Roman" w:hAnsi="Times New Roman" w:cs="Times New Roman"/>
          <w:sz w:val="18"/>
          <w:szCs w:val="18"/>
          <w:lang w:val="sq-AL"/>
        </w:rPr>
        <w:t>;</w:t>
      </w:r>
    </w:p>
    <w:p w14:paraId="6C64C8BE" w14:textId="4DE537BD" w:rsidR="000C33AD" w:rsidRPr="00442061" w:rsidRDefault="000C33AD" w:rsidP="00442061">
      <w:pPr>
        <w:spacing w:after="0" w:line="240" w:lineRule="auto"/>
        <w:jc w:val="both"/>
        <w:rPr>
          <w:rFonts w:ascii="Times New Roman" w:eastAsia="Times New Roman" w:hAnsi="Times New Roman" w:cs="Times New Roman"/>
          <w:sz w:val="18"/>
          <w:szCs w:val="18"/>
          <w:lang w:val="sq-AL"/>
        </w:rPr>
      </w:pPr>
      <w:hyperlink r:id="rId11"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ebfiles/202603191125286819K%C3%ABrkes%C3%AB%20p%C3%ABr%20interpelanc%C3%AB%20me%20Kryeministrin%20e%20Shqip%C3%ABris%C3%AB%2C%20zotin%20Edi%20Rama%20k%C3%ABrkuar%20nga%20deputet%C3%ABt%20Agron%20Shehaj%20dhe%20Erald%20Kapri%20%28prot%201177%29.pdf</w:t>
        </w:r>
      </w:hyperlink>
      <w:r>
        <w:rPr>
          <w:rFonts w:ascii="Times New Roman" w:eastAsia="Times New Roman" w:hAnsi="Times New Roman" w:cs="Times New Roman"/>
          <w:sz w:val="18"/>
          <w:szCs w:val="18"/>
          <w:lang w:val="sq-AL"/>
        </w:rPr>
        <w:t>;</w:t>
      </w:r>
    </w:p>
  </w:footnote>
  <w:footnote w:id="6">
    <w:p w14:paraId="717623C5" w14:textId="3517D245" w:rsidR="000C33AD" w:rsidRPr="009272A2" w:rsidRDefault="000C33AD" w:rsidP="000C33AD">
      <w:pPr>
        <w:spacing w:after="0" w:line="240" w:lineRule="auto"/>
        <w:jc w:val="both"/>
        <w:rPr>
          <w:rFonts w:ascii="Times New Roman" w:eastAsia="Times New Roman" w:hAnsi="Times New Roman" w:cs="Times New Roman"/>
          <w:sz w:val="18"/>
          <w:szCs w:val="18"/>
          <w:lang w:val="sq-AL"/>
        </w:rPr>
      </w:pPr>
      <w:r w:rsidRPr="005D40E3">
        <w:rPr>
          <w:rStyle w:val="FootnoteReference"/>
          <w:rFonts w:ascii="Times New Roman" w:hAnsi="Times New Roman" w:cs="Times New Roman"/>
          <w:sz w:val="18"/>
          <w:szCs w:val="18"/>
        </w:rPr>
        <w:footnoteRef/>
      </w:r>
      <w:hyperlink r:id="rId12"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ebfiles/202511051009322462K%C3%ABrkes%C3%AB%20p%C3%ABr%20interpelanc%C3%AB%20urgjente.pdf</w:t>
        </w:r>
      </w:hyperlink>
      <w:r>
        <w:rPr>
          <w:rFonts w:ascii="Times New Roman" w:eastAsia="Times New Roman" w:hAnsi="Times New Roman" w:cs="Times New Roman"/>
          <w:sz w:val="18"/>
          <w:szCs w:val="18"/>
          <w:lang w:val="sq-AL"/>
        </w:rPr>
        <w:t>;</w:t>
      </w:r>
    </w:p>
    <w:p w14:paraId="5C473B6B" w14:textId="2907D086" w:rsidR="000C33AD" w:rsidRPr="005D40E3" w:rsidRDefault="000C33AD" w:rsidP="000C33AD">
      <w:pPr>
        <w:spacing w:after="0" w:line="240" w:lineRule="auto"/>
        <w:jc w:val="both"/>
        <w:rPr>
          <w:rFonts w:ascii="Times New Roman" w:eastAsia="Times New Roman" w:hAnsi="Times New Roman" w:cs="Times New Roman"/>
          <w:sz w:val="18"/>
          <w:szCs w:val="18"/>
          <w:lang w:val="sq-AL"/>
        </w:rPr>
      </w:pPr>
      <w:hyperlink r:id="rId13"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ebfiles/202510161445139636Interpelanc%C3%AB.pdf</w:t>
        </w:r>
      </w:hyperlink>
      <w:r>
        <w:rPr>
          <w:rFonts w:ascii="Times New Roman" w:eastAsia="Times New Roman" w:hAnsi="Times New Roman" w:cs="Times New Roman"/>
          <w:sz w:val="18"/>
          <w:szCs w:val="18"/>
          <w:lang w:val="sq-AL"/>
        </w:rPr>
        <w:t>;</w:t>
      </w:r>
    </w:p>
  </w:footnote>
  <w:footnote w:id="7">
    <w:p w14:paraId="33BF65A4" w14:textId="0A13A1EF" w:rsidR="000C33AD" w:rsidRPr="009272A2" w:rsidRDefault="000C33AD" w:rsidP="000C33AD">
      <w:pPr>
        <w:spacing w:after="0" w:line="240" w:lineRule="auto"/>
        <w:jc w:val="both"/>
        <w:rPr>
          <w:rFonts w:ascii="Times New Roman" w:eastAsia="Times New Roman" w:hAnsi="Times New Roman" w:cs="Times New Roman"/>
          <w:sz w:val="18"/>
          <w:szCs w:val="18"/>
          <w:lang w:val="sq-AL"/>
        </w:rPr>
      </w:pPr>
      <w:r w:rsidRPr="005D40E3">
        <w:rPr>
          <w:rStyle w:val="FootnoteReference"/>
          <w:rFonts w:ascii="Times New Roman" w:hAnsi="Times New Roman" w:cs="Times New Roman"/>
          <w:sz w:val="18"/>
          <w:szCs w:val="18"/>
        </w:rPr>
        <w:footnoteRef/>
      </w:r>
      <w:r w:rsidRPr="005D40E3">
        <w:rPr>
          <w:rFonts w:ascii="Times New Roman" w:hAnsi="Times New Roman" w:cs="Times New Roman"/>
          <w:sz w:val="18"/>
          <w:szCs w:val="18"/>
        </w:rPr>
        <w:t xml:space="preserve"> </w:t>
      </w:r>
      <w:hyperlink r:id="rId14"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ebfiles/202603041432341141Interpelance.pdf</w:t>
        </w:r>
      </w:hyperlink>
      <w:r>
        <w:rPr>
          <w:rFonts w:ascii="Times New Roman" w:eastAsia="Times New Roman" w:hAnsi="Times New Roman" w:cs="Times New Roman"/>
          <w:sz w:val="18"/>
          <w:szCs w:val="18"/>
          <w:lang w:val="sq-AL"/>
        </w:rPr>
        <w:t>;</w:t>
      </w:r>
    </w:p>
    <w:p w14:paraId="50AB2263" w14:textId="2BF22581" w:rsidR="000C33AD" w:rsidRPr="009272A2" w:rsidRDefault="000C33AD" w:rsidP="000C33AD">
      <w:pPr>
        <w:spacing w:after="0" w:line="240" w:lineRule="auto"/>
        <w:jc w:val="both"/>
        <w:rPr>
          <w:rFonts w:ascii="Times New Roman" w:eastAsia="Times New Roman" w:hAnsi="Times New Roman" w:cs="Times New Roman"/>
          <w:sz w:val="18"/>
          <w:szCs w:val="18"/>
          <w:lang w:val="sq-AL"/>
        </w:rPr>
      </w:pPr>
      <w:hyperlink r:id="rId15"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ebfiles/202602251001412056Kerkese%20per%20interpelance%20me%20ministren%20e%20Shendetesise%20dhe%20Mbrojtjes%20Sociale%2C%20kerkuar%20nga%20deputeti%20Saimir%20Korreshi.pdf</w:t>
        </w:r>
      </w:hyperlink>
      <w:r>
        <w:rPr>
          <w:rFonts w:ascii="Times New Roman" w:eastAsia="Times New Roman" w:hAnsi="Times New Roman" w:cs="Times New Roman"/>
          <w:sz w:val="18"/>
          <w:szCs w:val="18"/>
          <w:lang w:val="sq-AL"/>
        </w:rPr>
        <w:t>;</w:t>
      </w:r>
    </w:p>
    <w:p w14:paraId="505319B0" w14:textId="0F6976DC" w:rsidR="000C33AD" w:rsidRPr="009272A2" w:rsidRDefault="000C33AD" w:rsidP="000C33AD">
      <w:pPr>
        <w:spacing w:after="0" w:line="240" w:lineRule="auto"/>
        <w:jc w:val="both"/>
        <w:rPr>
          <w:rFonts w:ascii="Times New Roman" w:eastAsia="Times New Roman" w:hAnsi="Times New Roman" w:cs="Times New Roman"/>
          <w:sz w:val="18"/>
          <w:szCs w:val="18"/>
          <w:lang w:val="sq-AL"/>
        </w:rPr>
      </w:pPr>
      <w:hyperlink r:id="rId16" w:tgtFrame="_blank" w:history="1">
        <w:r w:rsidRPr="009272A2">
          <w:rPr>
            <w:rStyle w:val="Hyperlink"/>
            <w:rFonts w:ascii="Times New Roman" w:eastAsia="Times New Roman" w:hAnsi="Times New Roman" w:cs="Times New Roman"/>
            <w:sz w:val="18"/>
            <w:szCs w:val="18"/>
            <w:lang w:val="sq-AL"/>
          </w:rPr>
          <w:t>https://kuvendi</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00442061">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ebfiles/202602091139024915K%C3%ABrkes%C3%AB%20p%C3%ABr%20interpelanc%C3%AB%20k%C3%ABrkuar%20nga%20deputeti%20K.%20Hoti.pdf</w:t>
        </w:r>
      </w:hyperlink>
      <w:r>
        <w:rPr>
          <w:rFonts w:ascii="Times New Roman" w:eastAsia="Times New Roman" w:hAnsi="Times New Roman" w:cs="Times New Roman"/>
          <w:sz w:val="18"/>
          <w:szCs w:val="18"/>
          <w:lang w:val="sq-AL"/>
        </w:rPr>
        <w:t>;</w:t>
      </w:r>
    </w:p>
    <w:p w14:paraId="1F0D5A18" w14:textId="06582A53" w:rsidR="000C33AD" w:rsidRPr="005D40E3" w:rsidRDefault="00EC6100" w:rsidP="000C33AD">
      <w:pPr>
        <w:pStyle w:val="FootnoteText"/>
        <w:rPr>
          <w:rFonts w:ascii="Times New Roman" w:hAnsi="Times New Roman"/>
          <w:sz w:val="18"/>
          <w:szCs w:val="18"/>
        </w:rPr>
      </w:pPr>
      <w:hyperlink r:id="rId17" w:history="1">
        <w:r w:rsidRPr="005C472A">
          <w:rPr>
            <w:rStyle w:val="Hyperlink"/>
            <w:rFonts w:ascii="Times New Roman" w:hAnsi="Times New Roman"/>
            <w:sz w:val="18"/>
            <w:szCs w:val="18"/>
          </w:rPr>
          <w:t>https://kuvendi</w:t>
        </w:r>
        <w:r w:rsidR="00442061">
          <w:rPr>
            <w:rStyle w:val="Hyperlink"/>
            <w:rFonts w:ascii="Times New Roman" w:hAnsi="Times New Roman"/>
            <w:sz w:val="18"/>
            <w:szCs w:val="18"/>
          </w:rPr>
          <w:t>w</w:t>
        </w:r>
        <w:r w:rsidRPr="005C472A">
          <w:rPr>
            <w:rStyle w:val="Hyperlink"/>
            <w:rFonts w:ascii="Times New Roman" w:hAnsi="Times New Roman"/>
            <w:sz w:val="18"/>
            <w:szCs w:val="18"/>
          </w:rPr>
          <w:t>ebfiles.blob.core.</w:t>
        </w:r>
        <w:r w:rsidR="00442061">
          <w:rPr>
            <w:rStyle w:val="Hyperlink"/>
            <w:rFonts w:ascii="Times New Roman" w:hAnsi="Times New Roman"/>
            <w:sz w:val="18"/>
            <w:szCs w:val="18"/>
          </w:rPr>
          <w:t>w</w:t>
        </w:r>
        <w:r w:rsidRPr="005C472A">
          <w:rPr>
            <w:rStyle w:val="Hyperlink"/>
            <w:rFonts w:ascii="Times New Roman" w:hAnsi="Times New Roman"/>
            <w:sz w:val="18"/>
            <w:szCs w:val="18"/>
          </w:rPr>
          <w:t>indo</w:t>
        </w:r>
        <w:r w:rsidR="00442061">
          <w:rPr>
            <w:rStyle w:val="Hyperlink"/>
            <w:rFonts w:ascii="Times New Roman" w:hAnsi="Times New Roman"/>
            <w:sz w:val="18"/>
            <w:szCs w:val="18"/>
          </w:rPr>
          <w:t>w</w:t>
        </w:r>
        <w:r w:rsidRPr="005C472A">
          <w:rPr>
            <w:rStyle w:val="Hyperlink"/>
            <w:rFonts w:ascii="Times New Roman" w:hAnsi="Times New Roman"/>
            <w:sz w:val="18"/>
            <w:szCs w:val="18"/>
          </w:rPr>
          <w:t>s.net/</w:t>
        </w:r>
        <w:r w:rsidR="00442061">
          <w:rPr>
            <w:rStyle w:val="Hyperlink"/>
            <w:rFonts w:ascii="Times New Roman" w:hAnsi="Times New Roman"/>
            <w:sz w:val="18"/>
            <w:szCs w:val="18"/>
          </w:rPr>
          <w:t>w</w:t>
        </w:r>
        <w:r w:rsidRPr="005C472A">
          <w:rPr>
            <w:rStyle w:val="Hyperlink"/>
            <w:rFonts w:ascii="Times New Roman" w:hAnsi="Times New Roman"/>
            <w:sz w:val="18"/>
            <w:szCs w:val="18"/>
          </w:rPr>
          <w:t>ebfiles/202512180949043218Interpelance%20%284093%20prot%29.pdf</w:t>
        </w:r>
      </w:hyperlink>
      <w:r>
        <w:rPr>
          <w:rFonts w:ascii="Times New Roman" w:hAnsi="Times New Roman"/>
          <w:sz w:val="18"/>
          <w:szCs w:val="18"/>
        </w:rPr>
        <w:t xml:space="preserve"> </w:t>
      </w:r>
    </w:p>
  </w:footnote>
  <w:footnote w:id="8">
    <w:p w14:paraId="01FBCE14" w14:textId="6375C4D3" w:rsidR="00C6138C" w:rsidRPr="00C6138C" w:rsidRDefault="00C6138C" w:rsidP="00C6138C">
      <w:pPr>
        <w:pStyle w:val="FootnoteText"/>
        <w:jc w:val="both"/>
        <w:rPr>
          <w:rFonts w:ascii="Times New Roman" w:hAnsi="Times New Roman"/>
          <w:lang w:val="sq-AL"/>
        </w:rPr>
      </w:pPr>
      <w:r w:rsidRPr="00C6138C">
        <w:rPr>
          <w:rStyle w:val="FootnoteReference"/>
          <w:rFonts w:ascii="Times New Roman" w:hAnsi="Times New Roman"/>
          <w:lang w:val="sq-AL"/>
        </w:rPr>
        <w:footnoteRef/>
      </w:r>
      <w:r w:rsidRPr="00C6138C">
        <w:rPr>
          <w:rFonts w:ascii="Times New Roman" w:hAnsi="Times New Roman"/>
          <w:lang w:val="sq-AL"/>
        </w:rPr>
        <w:t xml:space="preserve"> Rregullorja ka vetëm një rast që parashikon për refuzimin e mekanizmave të kontrollit, dhe këtë e ka lënë në kompetencën e Kryetarit </w:t>
      </w:r>
      <w:r w:rsidR="00C27CA1">
        <w:rPr>
          <w:rFonts w:ascii="Times New Roman" w:hAnsi="Times New Roman"/>
          <w:lang w:val="sq-AL"/>
        </w:rPr>
        <w:t>t</w:t>
      </w:r>
      <w:r w:rsidRPr="00C6138C">
        <w:rPr>
          <w:rFonts w:ascii="Times New Roman" w:hAnsi="Times New Roman"/>
          <w:lang w:val="sq-AL"/>
        </w:rPr>
        <w:t>ë Kuvendit dhe nëse deputetët që e kanë kërkuar nuk bien dakord me Kryetarin e Kuvendit, është seanca që vendos. Konkretisht, rasti parashikohet në pikën 3, të nenit 89 të Rregullores, ku parashikohet se: “</w:t>
      </w:r>
      <w:r w:rsidRPr="00C6138C">
        <w:rPr>
          <w:rFonts w:ascii="Times New Roman" w:hAnsi="Times New Roman"/>
          <w:i/>
          <w:iCs/>
          <w:lang w:val="sq-AL"/>
        </w:rPr>
        <w:t>3</w:t>
      </w:r>
      <w:r w:rsidRPr="00C6138C">
        <w:rPr>
          <w:rFonts w:ascii="Times New Roman" w:hAnsi="Times New Roman"/>
          <w:b/>
          <w:bCs/>
          <w:i/>
          <w:iCs/>
          <w:lang w:val="sq-AL"/>
        </w:rPr>
        <w:t>. Kryetari i Kuvendit ka të drejtë të mos pranojë pyetje, interpelanca ose mocione që janë formuluar me fjalë të pahijshme, paraqiten çështje që nuk janë nën përgjegjësinë e Këshillit të Ministrave, cenojnë nderin, jetën private ose personalitetin e një individi ose institucioni, janë në kundërshtim me Rregulloren e Kuvendit ose pyetje dhe interpelanca që janë konsumuar më parë apo mocione që janë diskutuar ose janë marrë vendime për të njëjtin motiv brenda sesionit</w:t>
      </w:r>
      <w:r w:rsidRPr="00C6138C">
        <w:rPr>
          <w:rFonts w:ascii="Times New Roman" w:hAnsi="Times New Roman"/>
          <w:i/>
          <w:iCs/>
          <w:lang w:val="sq-AL"/>
        </w:rPr>
        <w:t>. Kur deputeti nuk është në një mendje me mendimin e Kryetarit, çështja i shtrohet Kuvendit, i cili, pasi dëgjon mendimin e Kryetarit dhe të deputetit kërkues jo më shumë se 10 minuta, vendos me votim të hapur dhe pa debat</w:t>
      </w:r>
      <w:r w:rsidRPr="00C6138C">
        <w:rPr>
          <w:rFonts w:ascii="Times New Roman" w:hAnsi="Times New Roman"/>
          <w:lang w:val="sq-AL"/>
        </w:rPr>
        <w:t>.”. Në të gjitha Mocionet me Debat</w:t>
      </w:r>
      <w:r>
        <w:rPr>
          <w:rFonts w:ascii="Times New Roman" w:hAnsi="Times New Roman"/>
          <w:lang w:val="sq-AL"/>
        </w:rPr>
        <w:t xml:space="preserve"> </w:t>
      </w:r>
      <w:r w:rsidRPr="00C6138C">
        <w:rPr>
          <w:rFonts w:ascii="Times New Roman" w:hAnsi="Times New Roman"/>
          <w:lang w:val="sq-AL"/>
        </w:rPr>
        <w:t xml:space="preserve">të refuzuara gjatë kësaj Legjislature, nuk ka patur ndonjë pretendim të tillë nga ana e Kryetaritt ë Kuvendit dhe për pasojë refuzimi është bërë </w:t>
      </w:r>
      <w:r>
        <w:rPr>
          <w:rFonts w:ascii="Times New Roman" w:hAnsi="Times New Roman"/>
          <w:lang w:val="sq-AL"/>
        </w:rPr>
        <w:t xml:space="preserve">me votë politike </w:t>
      </w:r>
      <w:r w:rsidRPr="00C6138C">
        <w:rPr>
          <w:rFonts w:ascii="Times New Roman" w:hAnsi="Times New Roman"/>
          <w:lang w:val="sq-AL"/>
        </w:rPr>
        <w:t xml:space="preserve">në kundërshtim me ligjin. </w:t>
      </w:r>
    </w:p>
  </w:footnote>
  <w:footnote w:id="9">
    <w:p w14:paraId="1DE6989F" w14:textId="25C2E0E7" w:rsidR="009272A2" w:rsidRPr="009272A2" w:rsidRDefault="009272A2" w:rsidP="009272A2">
      <w:pPr>
        <w:spacing w:after="0" w:line="240" w:lineRule="auto"/>
        <w:jc w:val="both"/>
        <w:rPr>
          <w:rFonts w:ascii="Times New Roman" w:eastAsia="Times New Roman" w:hAnsi="Times New Roman" w:cs="Times New Roman"/>
          <w:sz w:val="18"/>
          <w:szCs w:val="18"/>
          <w:lang w:val="sq-AL"/>
        </w:rPr>
      </w:pPr>
      <w:r w:rsidRPr="00C6138C">
        <w:rPr>
          <w:rStyle w:val="FootnoteReference"/>
          <w:rFonts w:ascii="Times New Roman" w:hAnsi="Times New Roman" w:cs="Times New Roman"/>
        </w:rPr>
        <w:footnoteRef/>
      </w:r>
      <w:hyperlink r:id="rId18" w:history="1">
        <w:r w:rsidR="00442061" w:rsidRPr="009272A2">
          <w:rPr>
            <w:rStyle w:val="Hyperlink"/>
            <w:rFonts w:ascii="Times New Roman" w:eastAsia="Times New Roman" w:hAnsi="Times New Roman" w:cs="Times New Roman"/>
            <w:sz w:val="18"/>
            <w:szCs w:val="18"/>
            <w:lang w:val="sq-AL"/>
          </w:rPr>
          <w:t>https://kuvendi</w:t>
        </w:r>
        <w:r w:rsidR="00442061" w:rsidRPr="005C472A">
          <w:rPr>
            <w:rStyle w:val="Hyperlink"/>
            <w:rFonts w:ascii="Times New Roman" w:eastAsia="Times New Roman" w:hAnsi="Times New Roman" w:cs="Times New Roman"/>
            <w:sz w:val="18"/>
            <w:szCs w:val="18"/>
            <w:lang w:val="sq-AL"/>
          </w:rPr>
          <w:t>w</w:t>
        </w:r>
        <w:r w:rsidR="00442061" w:rsidRPr="009272A2">
          <w:rPr>
            <w:rStyle w:val="Hyperlink"/>
            <w:rFonts w:ascii="Times New Roman" w:eastAsia="Times New Roman" w:hAnsi="Times New Roman" w:cs="Times New Roman"/>
            <w:sz w:val="18"/>
            <w:szCs w:val="18"/>
            <w:lang w:val="sq-AL"/>
          </w:rPr>
          <w:t>ebfiles.blob.core.</w:t>
        </w:r>
        <w:r w:rsidR="00442061" w:rsidRPr="005C472A">
          <w:rPr>
            <w:rStyle w:val="Hyperlink"/>
            <w:rFonts w:ascii="Times New Roman" w:eastAsia="Times New Roman" w:hAnsi="Times New Roman" w:cs="Times New Roman"/>
            <w:sz w:val="18"/>
            <w:szCs w:val="18"/>
            <w:lang w:val="sq-AL"/>
          </w:rPr>
          <w:t>w</w:t>
        </w:r>
        <w:r w:rsidR="00442061" w:rsidRPr="009272A2">
          <w:rPr>
            <w:rStyle w:val="Hyperlink"/>
            <w:rFonts w:ascii="Times New Roman" w:eastAsia="Times New Roman" w:hAnsi="Times New Roman" w:cs="Times New Roman"/>
            <w:sz w:val="18"/>
            <w:szCs w:val="18"/>
            <w:lang w:val="sq-AL"/>
          </w:rPr>
          <w:t>indo</w:t>
        </w:r>
        <w:r w:rsidR="00442061" w:rsidRPr="005C472A">
          <w:rPr>
            <w:rStyle w:val="Hyperlink"/>
            <w:rFonts w:ascii="Times New Roman" w:eastAsia="Times New Roman" w:hAnsi="Times New Roman" w:cs="Times New Roman"/>
            <w:sz w:val="18"/>
            <w:szCs w:val="18"/>
            <w:lang w:val="sq-AL"/>
          </w:rPr>
          <w:t>w</w:t>
        </w:r>
        <w:r w:rsidR="00442061" w:rsidRPr="009272A2">
          <w:rPr>
            <w:rStyle w:val="Hyperlink"/>
            <w:rFonts w:ascii="Times New Roman" w:eastAsia="Times New Roman" w:hAnsi="Times New Roman" w:cs="Times New Roman"/>
            <w:sz w:val="18"/>
            <w:szCs w:val="18"/>
            <w:lang w:val="sq-AL"/>
          </w:rPr>
          <w:t>s.net/</w:t>
        </w:r>
        <w:r w:rsidR="00442061" w:rsidRPr="005C472A">
          <w:rPr>
            <w:rStyle w:val="Hyperlink"/>
            <w:rFonts w:ascii="Times New Roman" w:eastAsia="Times New Roman" w:hAnsi="Times New Roman" w:cs="Times New Roman"/>
            <w:sz w:val="18"/>
            <w:szCs w:val="18"/>
            <w:lang w:val="sq-AL"/>
          </w:rPr>
          <w:t>w</w:t>
        </w:r>
        <w:r w:rsidR="00442061" w:rsidRPr="009272A2">
          <w:rPr>
            <w:rStyle w:val="Hyperlink"/>
            <w:rFonts w:ascii="Times New Roman" w:eastAsia="Times New Roman" w:hAnsi="Times New Roman" w:cs="Times New Roman"/>
            <w:sz w:val="18"/>
            <w:szCs w:val="18"/>
            <w:lang w:val="sq-AL"/>
          </w:rPr>
          <w:t>ebfiles/202510011001064525K%C3%ABrkes%C3%AB%20p%C3%ABr%20mocion%20me%20debat.pdf</w:t>
        </w:r>
      </w:hyperlink>
      <w:r w:rsidR="005D40E3" w:rsidRPr="00C6138C">
        <w:rPr>
          <w:rFonts w:ascii="Times New Roman" w:eastAsia="Times New Roman" w:hAnsi="Times New Roman" w:cs="Times New Roman"/>
          <w:sz w:val="18"/>
          <w:szCs w:val="18"/>
          <w:u w:val="single"/>
          <w:lang w:val="sq-AL"/>
        </w:rPr>
        <w:t xml:space="preserve">; </w:t>
      </w:r>
      <w:hyperlink r:id="rId19" w:history="1">
        <w:r w:rsidR="00442061" w:rsidRPr="009272A2">
          <w:rPr>
            <w:rStyle w:val="Hyperlink"/>
            <w:rFonts w:ascii="Times New Roman" w:eastAsia="Times New Roman" w:hAnsi="Times New Roman" w:cs="Times New Roman"/>
            <w:sz w:val="18"/>
            <w:szCs w:val="18"/>
            <w:lang w:val="sq-AL"/>
          </w:rPr>
          <w:t>https://kuvendi</w:t>
        </w:r>
        <w:r w:rsidR="00442061" w:rsidRPr="005C472A">
          <w:rPr>
            <w:rStyle w:val="Hyperlink"/>
            <w:rFonts w:ascii="Times New Roman" w:eastAsia="Times New Roman" w:hAnsi="Times New Roman" w:cs="Times New Roman"/>
            <w:sz w:val="18"/>
            <w:szCs w:val="18"/>
            <w:lang w:val="sq-AL"/>
          </w:rPr>
          <w:t>w</w:t>
        </w:r>
        <w:r w:rsidR="00442061" w:rsidRPr="009272A2">
          <w:rPr>
            <w:rStyle w:val="Hyperlink"/>
            <w:rFonts w:ascii="Times New Roman" w:eastAsia="Times New Roman" w:hAnsi="Times New Roman" w:cs="Times New Roman"/>
            <w:sz w:val="18"/>
            <w:szCs w:val="18"/>
            <w:lang w:val="sq-AL"/>
          </w:rPr>
          <w:t>ebfiles.blob.core.</w:t>
        </w:r>
        <w:r w:rsidR="00442061" w:rsidRPr="005C472A">
          <w:rPr>
            <w:rStyle w:val="Hyperlink"/>
            <w:rFonts w:ascii="Times New Roman" w:eastAsia="Times New Roman" w:hAnsi="Times New Roman" w:cs="Times New Roman"/>
            <w:sz w:val="18"/>
            <w:szCs w:val="18"/>
            <w:lang w:val="sq-AL"/>
          </w:rPr>
          <w:t>w</w:t>
        </w:r>
        <w:r w:rsidR="00442061" w:rsidRPr="009272A2">
          <w:rPr>
            <w:rStyle w:val="Hyperlink"/>
            <w:rFonts w:ascii="Times New Roman" w:eastAsia="Times New Roman" w:hAnsi="Times New Roman" w:cs="Times New Roman"/>
            <w:sz w:val="18"/>
            <w:szCs w:val="18"/>
            <w:lang w:val="sq-AL"/>
          </w:rPr>
          <w:t>indo</w:t>
        </w:r>
        <w:r w:rsidR="00442061" w:rsidRPr="005C472A">
          <w:rPr>
            <w:rStyle w:val="Hyperlink"/>
            <w:rFonts w:ascii="Times New Roman" w:eastAsia="Times New Roman" w:hAnsi="Times New Roman" w:cs="Times New Roman"/>
            <w:sz w:val="18"/>
            <w:szCs w:val="18"/>
            <w:lang w:val="sq-AL"/>
          </w:rPr>
          <w:t>w</w:t>
        </w:r>
        <w:r w:rsidR="00442061" w:rsidRPr="009272A2">
          <w:rPr>
            <w:rStyle w:val="Hyperlink"/>
            <w:rFonts w:ascii="Times New Roman" w:eastAsia="Times New Roman" w:hAnsi="Times New Roman" w:cs="Times New Roman"/>
            <w:sz w:val="18"/>
            <w:szCs w:val="18"/>
            <w:lang w:val="sq-AL"/>
          </w:rPr>
          <w:t>s.net/</w:t>
        </w:r>
        <w:r w:rsidR="00442061" w:rsidRPr="005C472A">
          <w:rPr>
            <w:rStyle w:val="Hyperlink"/>
            <w:rFonts w:ascii="Times New Roman" w:eastAsia="Times New Roman" w:hAnsi="Times New Roman" w:cs="Times New Roman"/>
            <w:sz w:val="18"/>
            <w:szCs w:val="18"/>
            <w:lang w:val="sq-AL"/>
          </w:rPr>
          <w:t>w</w:t>
        </w:r>
        <w:r w:rsidR="00442061" w:rsidRPr="009272A2">
          <w:rPr>
            <w:rStyle w:val="Hyperlink"/>
            <w:rFonts w:ascii="Times New Roman" w:eastAsia="Times New Roman" w:hAnsi="Times New Roman" w:cs="Times New Roman"/>
            <w:sz w:val="18"/>
            <w:szCs w:val="18"/>
            <w:lang w:val="sq-AL"/>
          </w:rPr>
          <w:t>ebfiles/202509301040143352K%C3%ABrkes%C3%AB%20p%C3%ABr%20mocion.pdf</w:t>
        </w:r>
      </w:hyperlink>
      <w:r w:rsidR="005D40E3" w:rsidRPr="00C6138C">
        <w:rPr>
          <w:rFonts w:ascii="Times New Roman" w:eastAsia="Times New Roman" w:hAnsi="Times New Roman" w:cs="Times New Roman"/>
          <w:sz w:val="18"/>
          <w:szCs w:val="18"/>
          <w:lang w:val="sq-AL"/>
        </w:rPr>
        <w:t>;</w:t>
      </w:r>
    </w:p>
    <w:p w14:paraId="3279DD5C" w14:textId="45B518B4" w:rsidR="009272A2" w:rsidRPr="009272A2" w:rsidRDefault="00442061" w:rsidP="009272A2">
      <w:pPr>
        <w:spacing w:after="0" w:line="240" w:lineRule="auto"/>
        <w:jc w:val="both"/>
        <w:rPr>
          <w:rFonts w:ascii="Times New Roman" w:eastAsia="Times New Roman" w:hAnsi="Times New Roman" w:cs="Times New Roman"/>
          <w:sz w:val="18"/>
          <w:szCs w:val="18"/>
          <w:lang w:val="sq-AL"/>
        </w:rPr>
      </w:pPr>
      <w:hyperlink r:id="rId20" w:history="1">
        <w:r w:rsidRPr="009272A2">
          <w:rPr>
            <w:rStyle w:val="Hyperlink"/>
            <w:rFonts w:ascii="Times New Roman" w:eastAsia="Times New Roman" w:hAnsi="Times New Roman" w:cs="Times New Roman"/>
            <w:sz w:val="18"/>
            <w:szCs w:val="18"/>
            <w:lang w:val="sq-AL"/>
          </w:rPr>
          <w:t>https://kuvendi</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Pr="005C472A">
          <w:rPr>
            <w:rStyle w:val="Hyperlink"/>
            <w:rFonts w:ascii="Times New Roman" w:eastAsia="Times New Roman" w:hAnsi="Times New Roman" w:cs="Times New Roman"/>
            <w:sz w:val="18"/>
            <w:szCs w:val="18"/>
            <w:lang w:val="sq-AL"/>
          </w:rPr>
          <w:t>ws</w:t>
        </w:r>
        <w:r w:rsidRPr="009272A2">
          <w:rPr>
            <w:rStyle w:val="Hyperlink"/>
            <w:rFonts w:ascii="Times New Roman" w:eastAsia="Times New Roman" w:hAnsi="Times New Roman" w:cs="Times New Roman"/>
            <w:sz w:val="18"/>
            <w:szCs w:val="18"/>
            <w:lang w:val="sq-AL"/>
          </w:rPr>
          <w:t>.net/</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ebfiles/202510071619428445Mocion.pdf</w:t>
        </w:r>
      </w:hyperlink>
      <w:r w:rsidR="005D40E3" w:rsidRPr="00C6138C">
        <w:rPr>
          <w:rFonts w:ascii="Times New Roman" w:eastAsia="Times New Roman" w:hAnsi="Times New Roman" w:cs="Times New Roman"/>
          <w:sz w:val="18"/>
          <w:szCs w:val="18"/>
          <w:lang w:val="sq-AL"/>
        </w:rPr>
        <w:t>;</w:t>
      </w:r>
    </w:p>
    <w:p w14:paraId="082DE4D9" w14:textId="19EC19E0" w:rsidR="009272A2" w:rsidRPr="009272A2" w:rsidRDefault="00442061" w:rsidP="009272A2">
      <w:pPr>
        <w:spacing w:after="0" w:line="240" w:lineRule="auto"/>
        <w:jc w:val="both"/>
        <w:rPr>
          <w:rFonts w:ascii="Times New Roman" w:eastAsia="Times New Roman" w:hAnsi="Times New Roman" w:cs="Times New Roman"/>
          <w:sz w:val="18"/>
          <w:szCs w:val="18"/>
          <w:lang w:val="sq-AL"/>
        </w:rPr>
      </w:pPr>
      <w:hyperlink r:id="rId21" w:history="1">
        <w:r w:rsidRPr="009272A2">
          <w:rPr>
            <w:rStyle w:val="Hyperlink"/>
            <w:rFonts w:ascii="Times New Roman" w:eastAsia="Times New Roman" w:hAnsi="Times New Roman" w:cs="Times New Roman"/>
            <w:sz w:val="18"/>
            <w:szCs w:val="18"/>
            <w:lang w:val="sq-AL"/>
          </w:rPr>
          <w:t>https://kuvendi</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ebfiles/202510150913278751K%C3%ABrkesa%20p%C3%ABr%20mocion.pdf</w:t>
        </w:r>
      </w:hyperlink>
      <w:r>
        <w:rPr>
          <w:rFonts w:ascii="Times New Roman" w:eastAsia="Times New Roman" w:hAnsi="Times New Roman" w:cs="Times New Roman"/>
          <w:sz w:val="18"/>
          <w:szCs w:val="18"/>
          <w:u w:val="single"/>
          <w:lang w:val="sq-AL"/>
        </w:rPr>
        <w:t>;</w:t>
      </w:r>
    </w:p>
    <w:p w14:paraId="63B104D0" w14:textId="6BC90502" w:rsidR="009272A2" w:rsidRPr="009272A2" w:rsidRDefault="00442061" w:rsidP="009272A2">
      <w:pPr>
        <w:spacing w:after="0" w:line="240" w:lineRule="auto"/>
        <w:jc w:val="both"/>
        <w:rPr>
          <w:rFonts w:ascii="Times New Roman" w:eastAsia="Times New Roman" w:hAnsi="Times New Roman" w:cs="Times New Roman"/>
          <w:sz w:val="18"/>
          <w:szCs w:val="18"/>
          <w:lang w:val="sq-AL"/>
        </w:rPr>
      </w:pPr>
      <w:hyperlink r:id="rId22" w:history="1">
        <w:r w:rsidRPr="009272A2">
          <w:rPr>
            <w:rStyle w:val="Hyperlink"/>
            <w:rFonts w:ascii="Times New Roman" w:eastAsia="Times New Roman" w:hAnsi="Times New Roman" w:cs="Times New Roman"/>
            <w:sz w:val="18"/>
            <w:szCs w:val="18"/>
            <w:lang w:val="sq-AL"/>
          </w:rPr>
          <w:t>https://kuvendi</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ebfiles/202511041805180233Kerkese%20per%20mocion%20per%20zhvillim%20debati.pdf</w:t>
        </w:r>
      </w:hyperlink>
      <w:r w:rsidR="005D40E3" w:rsidRPr="00C6138C">
        <w:rPr>
          <w:rFonts w:ascii="Times New Roman" w:eastAsia="Times New Roman" w:hAnsi="Times New Roman" w:cs="Times New Roman"/>
          <w:sz w:val="18"/>
          <w:szCs w:val="18"/>
          <w:lang w:val="sq-AL"/>
        </w:rPr>
        <w:t>;</w:t>
      </w:r>
    </w:p>
    <w:p w14:paraId="1912914E" w14:textId="5F470672" w:rsidR="009272A2" w:rsidRPr="009272A2" w:rsidRDefault="00442061" w:rsidP="009272A2">
      <w:pPr>
        <w:spacing w:after="0" w:line="240" w:lineRule="auto"/>
        <w:jc w:val="both"/>
        <w:rPr>
          <w:rFonts w:ascii="Times New Roman" w:eastAsia="Times New Roman" w:hAnsi="Times New Roman" w:cs="Times New Roman"/>
          <w:sz w:val="18"/>
          <w:szCs w:val="18"/>
          <w:lang w:val="sq-AL"/>
        </w:rPr>
      </w:pPr>
      <w:hyperlink r:id="rId23" w:history="1">
        <w:r w:rsidRPr="009272A2">
          <w:rPr>
            <w:rStyle w:val="Hyperlink"/>
            <w:rFonts w:ascii="Times New Roman" w:eastAsia="Times New Roman" w:hAnsi="Times New Roman" w:cs="Times New Roman"/>
            <w:sz w:val="18"/>
            <w:szCs w:val="18"/>
            <w:lang w:val="sq-AL"/>
          </w:rPr>
          <w:t>https://kuvendi</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ebfiles/202511131104387406Kerkese%20per%20mocion%20me%20debat%2C%20prot%203397.pdf</w:t>
        </w:r>
      </w:hyperlink>
      <w:r w:rsidR="005D40E3" w:rsidRPr="00C6138C">
        <w:rPr>
          <w:rFonts w:ascii="Times New Roman" w:eastAsia="Times New Roman" w:hAnsi="Times New Roman" w:cs="Times New Roman"/>
          <w:sz w:val="18"/>
          <w:szCs w:val="18"/>
          <w:lang w:val="sq-AL"/>
        </w:rPr>
        <w:t>;</w:t>
      </w:r>
    </w:p>
    <w:p w14:paraId="3A8AE555" w14:textId="0FCF9B05" w:rsidR="005D40E3" w:rsidRPr="005D40E3" w:rsidRDefault="00442061" w:rsidP="005D40E3">
      <w:pPr>
        <w:spacing w:after="0" w:line="240" w:lineRule="auto"/>
        <w:jc w:val="both"/>
        <w:rPr>
          <w:rFonts w:ascii="Times New Roman" w:eastAsia="Times New Roman" w:hAnsi="Times New Roman" w:cs="Times New Roman"/>
          <w:sz w:val="18"/>
          <w:szCs w:val="18"/>
          <w:lang w:val="sq-AL"/>
        </w:rPr>
      </w:pPr>
      <w:hyperlink r:id="rId24" w:history="1">
        <w:r w:rsidRPr="009272A2">
          <w:rPr>
            <w:rStyle w:val="Hyperlink"/>
            <w:rFonts w:ascii="Times New Roman" w:eastAsia="Times New Roman" w:hAnsi="Times New Roman" w:cs="Times New Roman"/>
            <w:sz w:val="18"/>
            <w:szCs w:val="18"/>
            <w:lang w:val="sq-AL"/>
          </w:rPr>
          <w:t>https://kuvendi</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ebfiles.blob.core.</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indo</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s.net/</w:t>
        </w:r>
        <w:r w:rsidRPr="005C472A">
          <w:rPr>
            <w:rStyle w:val="Hyperlink"/>
            <w:rFonts w:ascii="Times New Roman" w:eastAsia="Times New Roman" w:hAnsi="Times New Roman" w:cs="Times New Roman"/>
            <w:sz w:val="18"/>
            <w:szCs w:val="18"/>
            <w:lang w:val="sq-AL"/>
          </w:rPr>
          <w:t>w</w:t>
        </w:r>
        <w:r w:rsidRPr="009272A2">
          <w:rPr>
            <w:rStyle w:val="Hyperlink"/>
            <w:rFonts w:ascii="Times New Roman" w:eastAsia="Times New Roman" w:hAnsi="Times New Roman" w:cs="Times New Roman"/>
            <w:sz w:val="18"/>
            <w:szCs w:val="18"/>
            <w:lang w:val="sq-AL"/>
          </w:rPr>
          <w:t>ebfiles/202511170938079788Mocion%20per%20zhvillim%20debati%2014%20nentor%202025.pdf</w:t>
        </w:r>
      </w:hyperlink>
      <w:r w:rsidR="005D40E3" w:rsidRPr="00C6138C">
        <w:rPr>
          <w:rFonts w:ascii="Times New Roman" w:eastAsia="Times New Roman" w:hAnsi="Times New Roman" w:cs="Times New Roman"/>
          <w:sz w:val="18"/>
          <w:szCs w:val="18"/>
          <w:lang w:val="sq-AL"/>
        </w:rPr>
        <w:t>;</w:t>
      </w:r>
    </w:p>
  </w:footnote>
  <w:footnote w:id="10">
    <w:p w14:paraId="0DC6B115" w14:textId="1CED125A" w:rsidR="00DA7C9A" w:rsidRPr="00DA7C9A" w:rsidRDefault="00DA7C9A" w:rsidP="00DA7C9A">
      <w:pPr>
        <w:pStyle w:val="FootnoteText"/>
        <w:jc w:val="both"/>
        <w:rPr>
          <w:rFonts w:ascii="Times New Roman" w:hAnsi="Times New Roman"/>
          <w:lang w:val="sq-AL"/>
        </w:rPr>
      </w:pPr>
      <w:r w:rsidRPr="00DA7C9A">
        <w:rPr>
          <w:rStyle w:val="FootnoteReference"/>
          <w:rFonts w:ascii="Times New Roman" w:hAnsi="Times New Roman"/>
          <w:lang w:val="sq-AL"/>
        </w:rPr>
        <w:footnoteRef/>
      </w:r>
      <w:r w:rsidRPr="00DA7C9A">
        <w:rPr>
          <w:rFonts w:ascii="Times New Roman" w:hAnsi="Times New Roman"/>
          <w:lang w:val="sq-AL"/>
        </w:rPr>
        <w:t xml:space="preserve"> Shiko vendimet e Sekretariatit të Etikës të datave 19.9.2025; 20.10.2025; 10.11.2025; 23.12.2025; 5.3.2026; 9.3.2026 dhe 7.4.2026. </w:t>
      </w:r>
    </w:p>
  </w:footnote>
  <w:footnote w:id="11">
    <w:p w14:paraId="4CA41332" w14:textId="061C621F" w:rsidR="00DA7C9A" w:rsidRPr="00DA7C9A" w:rsidRDefault="00DA7C9A" w:rsidP="00DA7C9A">
      <w:pPr>
        <w:pStyle w:val="FootnoteText"/>
        <w:jc w:val="both"/>
        <w:rPr>
          <w:rFonts w:ascii="Times New Roman" w:hAnsi="Times New Roman"/>
          <w:lang w:val="sq-AL"/>
        </w:rPr>
      </w:pPr>
      <w:r w:rsidRPr="00DA7C9A">
        <w:rPr>
          <w:rStyle w:val="FootnoteReference"/>
          <w:rFonts w:ascii="Times New Roman" w:hAnsi="Times New Roman"/>
          <w:lang w:val="sq-AL"/>
        </w:rPr>
        <w:footnoteRef/>
      </w:r>
      <w:r w:rsidRPr="00DA7C9A">
        <w:rPr>
          <w:rFonts w:ascii="Times New Roman" w:hAnsi="Times New Roman"/>
          <w:lang w:val="sq-AL"/>
        </w:rPr>
        <w:t xml:space="preserve"> Shiko vendimet e Sekretariatit të Etikës të datave 10.11.2025; 15.12.2025; 9.3.2026 dhe 7.4.2026</w:t>
      </w:r>
      <w:r w:rsidR="001142EB">
        <w:rPr>
          <w:rFonts w:ascii="Times New Roman" w:hAnsi="Times New Roman"/>
          <w:lang w:val="sq-AL"/>
        </w:rPr>
        <w:t>.</w:t>
      </w:r>
    </w:p>
  </w:footnote>
  <w:footnote w:id="12">
    <w:p w14:paraId="11E30272" w14:textId="4C0ABAE0" w:rsidR="006D566F" w:rsidRDefault="006D566F">
      <w:pPr>
        <w:pStyle w:val="FootnoteText"/>
      </w:pPr>
      <w:r>
        <w:rPr>
          <w:rStyle w:val="FootnoteReference"/>
        </w:rPr>
        <w:footnoteRef/>
      </w:r>
      <w:r>
        <w:t xml:space="preserve"> </w:t>
      </w:r>
      <w:hyperlink r:id="rId25" w:history="1">
        <w:r w:rsidRPr="002E5EAF">
          <w:rPr>
            <w:rStyle w:val="Hyperlink"/>
          </w:rPr>
          <w:t>https://www.gjykatakushtetuese.gov.al/wp-content/uploads/2024/12/vend.01_23.pdf</w:t>
        </w:r>
      </w:hyperlink>
      <w:r>
        <w:t xml:space="preserve"> </w:t>
      </w:r>
    </w:p>
    <w:p w14:paraId="035AD339" w14:textId="0F3DB922" w:rsidR="006D566F" w:rsidRDefault="006D566F">
      <w:pPr>
        <w:pStyle w:val="FootnoteText"/>
      </w:pPr>
      <w:hyperlink r:id="rId26" w:history="1">
        <w:r w:rsidRPr="002E5EAF">
          <w:rPr>
            <w:rStyle w:val="Hyperlink"/>
          </w:rPr>
          <w:t>https://www.gjykatakushtetuese.gov.al/wp-content/uploads/2024/12/vend.5524.pdf</w:t>
        </w:r>
      </w:hyperlink>
      <w:r>
        <w:t xml:space="preserve"> </w:t>
      </w:r>
    </w:p>
  </w:footnote>
  <w:footnote w:id="13">
    <w:p w14:paraId="3FD5CEF4" w14:textId="034F1CE5" w:rsidR="006D566F" w:rsidRDefault="006D566F">
      <w:pPr>
        <w:pStyle w:val="FootnoteText"/>
      </w:pPr>
      <w:r>
        <w:rPr>
          <w:rStyle w:val="FootnoteReference"/>
        </w:rPr>
        <w:footnoteRef/>
      </w:r>
      <w:r>
        <w:t xml:space="preserve"> </w:t>
      </w:r>
      <w:hyperlink r:id="rId27" w:history="1">
        <w:r w:rsidRPr="002E5EAF">
          <w:rPr>
            <w:rStyle w:val="Hyperlink"/>
          </w:rPr>
          <w:t>https://www.venice.coe.int/webforms/documents/default.aspx?pdffile=CDL-AD(2024)040-e</w:t>
        </w:r>
      </w:hyperlink>
      <w:r>
        <w:t xml:space="preserve"> </w:t>
      </w:r>
    </w:p>
  </w:footnote>
  <w:footnote w:id="14">
    <w:p w14:paraId="656498D7" w14:textId="54036AC1" w:rsidR="006D566F" w:rsidRPr="004F06F7" w:rsidRDefault="006D566F" w:rsidP="004F06F7">
      <w:pPr>
        <w:spacing w:after="0" w:line="240" w:lineRule="auto"/>
        <w:jc w:val="both"/>
        <w:rPr>
          <w:rFonts w:ascii="Times New Roman" w:eastAsia="Times New Roman" w:hAnsi="Times New Roman" w:cs="Times New Roman"/>
          <w:sz w:val="20"/>
          <w:szCs w:val="20"/>
          <w:lang w:val="sq-AL"/>
        </w:rPr>
      </w:pPr>
      <w:r w:rsidRPr="00FC056D">
        <w:rPr>
          <w:rStyle w:val="FootnoteReference"/>
          <w:rFonts w:ascii="Times New Roman" w:hAnsi="Times New Roman" w:cs="Times New Roman"/>
          <w:sz w:val="20"/>
          <w:szCs w:val="20"/>
          <w:lang w:val="sq-AL"/>
        </w:rPr>
        <w:footnoteRef/>
      </w:r>
      <w:r w:rsidRPr="00FC056D">
        <w:rPr>
          <w:rFonts w:ascii="Times New Roman" w:hAnsi="Times New Roman" w:cs="Times New Roman"/>
          <w:sz w:val="20"/>
          <w:szCs w:val="20"/>
          <w:lang w:val="sq-AL"/>
        </w:rPr>
        <w:t xml:space="preserve"> </w:t>
      </w:r>
      <w:r w:rsidRPr="00FC056D">
        <w:rPr>
          <w:rFonts w:ascii="Times New Roman" w:hAnsi="Times New Roman" w:cs="Times New Roman"/>
          <w:sz w:val="20"/>
          <w:szCs w:val="20"/>
          <w:lang w:val="sq-AL"/>
        </w:rPr>
        <w:t xml:space="preserve">Për ilustrim shiko shkresat e datave 11.12.2025; 13.01.2026; 13.01.2026; 26.01.2026, 17.02.2026 apo 09.03.2026 të deputetit Enno Bozdo drejtuar Ministrisë së Ekonomisë, AIDA, Ministrisë së Financave, KESH. Po kështu kërkesat e deputetes Albana Vokshi të datave 31.10.2025, 25.09.2025, 08.09.2025, 17.12.2025, 16.04.2025, 16.04.2025 drejtuar Bashkisë Tiranë, Agjencisë Shtetërore të Kadastrës, Ministrisë së Shëndetësisë dhe Ministrisë së Arsimit. Po kështu shiko kërkesën e datës 13.03.2026 të deputetit Xhelal Mziu drejtuar Ministrisë së Infrastrukturës. Gjithashtu shiko </w:t>
      </w:r>
      <w:r w:rsidRPr="00FC056D">
        <w:rPr>
          <w:rFonts w:ascii="Times New Roman" w:eastAsia="Times New Roman" w:hAnsi="Times New Roman" w:cs="Times New Roman"/>
          <w:sz w:val="20"/>
          <w:szCs w:val="20"/>
          <w:lang w:val="sq-AL"/>
        </w:rPr>
        <w:t>Kërkesa e nisura në datat 12.11.2025,  13.11.2025, 11.11.2026, 29.12.2025 dhe 26.03.2026 nga deputeti Belind Këllici, drejtuar Ministrisë së Infrastrukturës, Bashkia Delvinë, Bashkia Sarandë, Bashkia Vau Dejës, Bashkia Gjirokastër,  Bashkia Tiranë, Bashkia Elbasan apo Bashkia Tropojë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329532"/>
      <w:docPartObj>
        <w:docPartGallery w:val="Page Numbers (Top of Page)"/>
        <w:docPartUnique/>
      </w:docPartObj>
    </w:sdtPr>
    <w:sdtContent>
      <w:p w14:paraId="644A4115" w14:textId="26C7101B" w:rsidR="00B4364C" w:rsidRDefault="00B4364C">
        <w:pPr>
          <w:pStyle w:val="Header"/>
          <w:jc w:val="right"/>
        </w:pPr>
        <w:r>
          <w:fldChar w:fldCharType="begin"/>
        </w:r>
        <w:r>
          <w:instrText>PAGE   \* MERGEFORMAT</w:instrText>
        </w:r>
        <w:r>
          <w:fldChar w:fldCharType="separate"/>
        </w:r>
        <w:r w:rsidR="004A2563" w:rsidRPr="004A2563">
          <w:rPr>
            <w:noProof/>
            <w:lang w:val="en-GB"/>
          </w:rPr>
          <w:t>16</w:t>
        </w:r>
        <w:r>
          <w:fldChar w:fldCharType="end"/>
        </w:r>
      </w:p>
    </w:sdtContent>
  </w:sdt>
  <w:p w14:paraId="2495C77D" w14:textId="77777777" w:rsidR="00B4364C" w:rsidRDefault="00B43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8F2"/>
    <w:multiLevelType w:val="multilevel"/>
    <w:tmpl w:val="C17C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351EF"/>
    <w:multiLevelType w:val="multilevel"/>
    <w:tmpl w:val="E7600E36"/>
    <w:lvl w:ilvl="0">
      <w:start w:val="1"/>
      <w:numFmt w:val="decimal"/>
      <w:lvlText w:val="%1."/>
      <w:lvlJc w:val="left"/>
      <w:pPr>
        <w:ind w:left="630" w:hanging="360"/>
      </w:pPr>
      <w:rPr>
        <w:rFonts w:ascii="Times New Roman" w:eastAsia="Calibri" w:hAnsi="Times New Roman" w:cs="Times New Roman"/>
        <w:b w:val="0"/>
        <w:i w:val="0"/>
        <w:sz w:val="24"/>
        <w:szCs w:val="24"/>
      </w:rPr>
    </w:lvl>
    <w:lvl w:ilvl="1">
      <w:start w:val="1"/>
      <w:numFmt w:val="decimal"/>
      <w:isLgl/>
      <w:lvlText w:val="%1.%2."/>
      <w:lvlJc w:val="left"/>
      <w:pPr>
        <w:ind w:left="90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7C0BC3"/>
    <w:multiLevelType w:val="hybridMultilevel"/>
    <w:tmpl w:val="DF24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B412C"/>
    <w:multiLevelType w:val="multilevel"/>
    <w:tmpl w:val="EFBA7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002E5"/>
    <w:multiLevelType w:val="hybridMultilevel"/>
    <w:tmpl w:val="4DC04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F7364"/>
    <w:multiLevelType w:val="hybridMultilevel"/>
    <w:tmpl w:val="096C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80338"/>
    <w:multiLevelType w:val="hybridMultilevel"/>
    <w:tmpl w:val="45BC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43B36"/>
    <w:multiLevelType w:val="hybridMultilevel"/>
    <w:tmpl w:val="905CA800"/>
    <w:lvl w:ilvl="0" w:tplc="962A6364">
      <w:start w:val="1"/>
      <w:numFmt w:val="upperRoman"/>
      <w:lvlText w:val="%1&gt;"/>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03141"/>
    <w:multiLevelType w:val="hybridMultilevel"/>
    <w:tmpl w:val="970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80F6A"/>
    <w:multiLevelType w:val="hybridMultilevel"/>
    <w:tmpl w:val="2FE02B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A549D"/>
    <w:multiLevelType w:val="hybridMultilevel"/>
    <w:tmpl w:val="B976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A3FED"/>
    <w:multiLevelType w:val="hybridMultilevel"/>
    <w:tmpl w:val="49000D72"/>
    <w:lvl w:ilvl="0" w:tplc="2B2C8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54CCF"/>
    <w:multiLevelType w:val="multilevel"/>
    <w:tmpl w:val="B3ECD7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4F6519"/>
    <w:multiLevelType w:val="multilevel"/>
    <w:tmpl w:val="9EBE5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0F577D"/>
    <w:multiLevelType w:val="hybridMultilevel"/>
    <w:tmpl w:val="49000D72"/>
    <w:lvl w:ilvl="0" w:tplc="2B2C8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7C3354"/>
    <w:multiLevelType w:val="hybridMultilevel"/>
    <w:tmpl w:val="900A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03101"/>
    <w:multiLevelType w:val="hybridMultilevel"/>
    <w:tmpl w:val="49000D72"/>
    <w:lvl w:ilvl="0" w:tplc="2B2C8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B470D"/>
    <w:multiLevelType w:val="hybridMultilevel"/>
    <w:tmpl w:val="E5E4F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F732E08"/>
    <w:multiLevelType w:val="hybridMultilevel"/>
    <w:tmpl w:val="626092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520210">
    <w:abstractNumId w:val="1"/>
  </w:num>
  <w:num w:numId="2" w16cid:durableId="186413868">
    <w:abstractNumId w:val="4"/>
  </w:num>
  <w:num w:numId="3" w16cid:durableId="260529158">
    <w:abstractNumId w:val="11"/>
  </w:num>
  <w:num w:numId="4" w16cid:durableId="1633904956">
    <w:abstractNumId w:val="14"/>
  </w:num>
  <w:num w:numId="5" w16cid:durableId="900406314">
    <w:abstractNumId w:val="3"/>
  </w:num>
  <w:num w:numId="6" w16cid:durableId="611212003">
    <w:abstractNumId w:val="12"/>
    <w:lvlOverride w:ilvl="0">
      <w:lvl w:ilvl="0">
        <w:numFmt w:val="decimal"/>
        <w:lvlText w:val="%1."/>
        <w:lvlJc w:val="left"/>
      </w:lvl>
    </w:lvlOverride>
  </w:num>
  <w:num w:numId="7" w16cid:durableId="361365521">
    <w:abstractNumId w:val="12"/>
    <w:lvlOverride w:ilvl="0">
      <w:lvl w:ilvl="0">
        <w:numFmt w:val="decimal"/>
        <w:lvlText w:val="%1."/>
        <w:lvlJc w:val="left"/>
      </w:lvl>
    </w:lvlOverride>
  </w:num>
  <w:num w:numId="8" w16cid:durableId="2065249484">
    <w:abstractNumId w:val="12"/>
    <w:lvlOverride w:ilvl="0">
      <w:lvl w:ilvl="0">
        <w:numFmt w:val="decimal"/>
        <w:lvlText w:val="%1."/>
        <w:lvlJc w:val="left"/>
      </w:lvl>
    </w:lvlOverride>
  </w:num>
  <w:num w:numId="9" w16cid:durableId="1848210179">
    <w:abstractNumId w:val="12"/>
    <w:lvlOverride w:ilvl="0">
      <w:lvl w:ilvl="0">
        <w:numFmt w:val="decimal"/>
        <w:lvlText w:val="%1."/>
        <w:lvlJc w:val="left"/>
      </w:lvl>
    </w:lvlOverride>
  </w:num>
  <w:num w:numId="10" w16cid:durableId="1746489655">
    <w:abstractNumId w:val="12"/>
    <w:lvlOverride w:ilvl="0">
      <w:lvl w:ilvl="0">
        <w:numFmt w:val="decimal"/>
        <w:lvlText w:val="%1."/>
        <w:lvlJc w:val="left"/>
      </w:lvl>
    </w:lvlOverride>
  </w:num>
  <w:num w:numId="11" w16cid:durableId="1721321920">
    <w:abstractNumId w:val="12"/>
    <w:lvlOverride w:ilvl="0">
      <w:lvl w:ilvl="0">
        <w:numFmt w:val="decimal"/>
        <w:lvlText w:val="%1."/>
        <w:lvlJc w:val="left"/>
      </w:lvl>
    </w:lvlOverride>
  </w:num>
  <w:num w:numId="12" w16cid:durableId="303971456">
    <w:abstractNumId w:val="16"/>
  </w:num>
  <w:num w:numId="13" w16cid:durableId="1993484344">
    <w:abstractNumId w:val="6"/>
  </w:num>
  <w:num w:numId="14" w16cid:durableId="1026056921">
    <w:abstractNumId w:val="10"/>
  </w:num>
  <w:num w:numId="15" w16cid:durableId="1244871731">
    <w:abstractNumId w:val="2"/>
  </w:num>
  <w:num w:numId="16" w16cid:durableId="1692300174">
    <w:abstractNumId w:val="13"/>
  </w:num>
  <w:num w:numId="17" w16cid:durableId="29650569">
    <w:abstractNumId w:val="8"/>
  </w:num>
  <w:num w:numId="18" w16cid:durableId="1237084965">
    <w:abstractNumId w:val="18"/>
  </w:num>
  <w:num w:numId="19" w16cid:durableId="1094940621">
    <w:abstractNumId w:val="9"/>
  </w:num>
  <w:num w:numId="20" w16cid:durableId="176620276">
    <w:abstractNumId w:val="0"/>
  </w:num>
  <w:num w:numId="21" w16cid:durableId="630866726">
    <w:abstractNumId w:val="7"/>
  </w:num>
  <w:num w:numId="22" w16cid:durableId="1276063332">
    <w:abstractNumId w:val="17"/>
  </w:num>
  <w:num w:numId="23" w16cid:durableId="607346879">
    <w:abstractNumId w:val="5"/>
  </w:num>
  <w:num w:numId="24" w16cid:durableId="1803772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D8"/>
    <w:rsid w:val="00066629"/>
    <w:rsid w:val="000B3CE0"/>
    <w:rsid w:val="000C33AD"/>
    <w:rsid w:val="001142EB"/>
    <w:rsid w:val="0014112D"/>
    <w:rsid w:val="001A3E1A"/>
    <w:rsid w:val="001E557C"/>
    <w:rsid w:val="00255CEE"/>
    <w:rsid w:val="00262CEF"/>
    <w:rsid w:val="00290372"/>
    <w:rsid w:val="002D0D89"/>
    <w:rsid w:val="002F76BC"/>
    <w:rsid w:val="00336A13"/>
    <w:rsid w:val="0038497A"/>
    <w:rsid w:val="00391ED8"/>
    <w:rsid w:val="003B19EA"/>
    <w:rsid w:val="003E56E2"/>
    <w:rsid w:val="003E79ED"/>
    <w:rsid w:val="00442061"/>
    <w:rsid w:val="004A2563"/>
    <w:rsid w:val="004C31AD"/>
    <w:rsid w:val="004F06F7"/>
    <w:rsid w:val="00540C17"/>
    <w:rsid w:val="005434D8"/>
    <w:rsid w:val="005D40E3"/>
    <w:rsid w:val="005D6054"/>
    <w:rsid w:val="00613B30"/>
    <w:rsid w:val="006343E2"/>
    <w:rsid w:val="0064328E"/>
    <w:rsid w:val="006718D5"/>
    <w:rsid w:val="006C326C"/>
    <w:rsid w:val="006D566F"/>
    <w:rsid w:val="006E1A5D"/>
    <w:rsid w:val="006E4F92"/>
    <w:rsid w:val="00737597"/>
    <w:rsid w:val="007B3639"/>
    <w:rsid w:val="007B46B3"/>
    <w:rsid w:val="00805A98"/>
    <w:rsid w:val="00822E1D"/>
    <w:rsid w:val="00855E4A"/>
    <w:rsid w:val="00874772"/>
    <w:rsid w:val="00876AAC"/>
    <w:rsid w:val="008C1742"/>
    <w:rsid w:val="00900254"/>
    <w:rsid w:val="009272A2"/>
    <w:rsid w:val="009F0A71"/>
    <w:rsid w:val="00A2709A"/>
    <w:rsid w:val="00A52F0E"/>
    <w:rsid w:val="00AA527B"/>
    <w:rsid w:val="00AE1B2B"/>
    <w:rsid w:val="00B4364C"/>
    <w:rsid w:val="00B5326A"/>
    <w:rsid w:val="00BA3939"/>
    <w:rsid w:val="00BB07BF"/>
    <w:rsid w:val="00C077BD"/>
    <w:rsid w:val="00C130EB"/>
    <w:rsid w:val="00C27CA1"/>
    <w:rsid w:val="00C6138C"/>
    <w:rsid w:val="00C65045"/>
    <w:rsid w:val="00C81F61"/>
    <w:rsid w:val="00C954DF"/>
    <w:rsid w:val="00CF62EA"/>
    <w:rsid w:val="00D05DFC"/>
    <w:rsid w:val="00D15B7D"/>
    <w:rsid w:val="00D54451"/>
    <w:rsid w:val="00D76CB7"/>
    <w:rsid w:val="00DA7C9A"/>
    <w:rsid w:val="00E06AB6"/>
    <w:rsid w:val="00E16549"/>
    <w:rsid w:val="00E61C33"/>
    <w:rsid w:val="00E672A3"/>
    <w:rsid w:val="00E772D0"/>
    <w:rsid w:val="00EA4DEB"/>
    <w:rsid w:val="00EC6100"/>
    <w:rsid w:val="00F161D4"/>
    <w:rsid w:val="00F54962"/>
    <w:rsid w:val="00F62709"/>
    <w:rsid w:val="00F913BE"/>
    <w:rsid w:val="00FC056D"/>
    <w:rsid w:val="00FD0F32"/>
    <w:rsid w:val="00FD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5A42"/>
  <w15:chartTrackingRefBased/>
  <w15:docId w15:val="{6FE1CC71-F665-482F-B260-41D5A257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D8"/>
    <w:pPr>
      <w:ind w:left="720"/>
      <w:contextualSpacing/>
    </w:pPr>
  </w:style>
  <w:style w:type="paragraph" w:styleId="Header">
    <w:name w:val="header"/>
    <w:basedOn w:val="Normal"/>
    <w:link w:val="HeaderChar"/>
    <w:uiPriority w:val="99"/>
    <w:unhideWhenUsed/>
    <w:rsid w:val="0054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4D8"/>
  </w:style>
  <w:style w:type="paragraph" w:styleId="Footer">
    <w:name w:val="footer"/>
    <w:basedOn w:val="Normal"/>
    <w:link w:val="FooterChar"/>
    <w:uiPriority w:val="99"/>
    <w:unhideWhenUsed/>
    <w:rsid w:val="0054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4D8"/>
  </w:style>
  <w:style w:type="paragraph" w:styleId="FootnoteText">
    <w:name w:val="footnote text"/>
    <w:basedOn w:val="Normal"/>
    <w:link w:val="FootnoteTextChar"/>
    <w:uiPriority w:val="99"/>
    <w:unhideWhenUsed/>
    <w:rsid w:val="005434D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434D8"/>
    <w:rPr>
      <w:rFonts w:ascii="Calibri" w:eastAsia="Calibri" w:hAnsi="Calibri" w:cs="Times New Roman"/>
      <w:sz w:val="20"/>
      <w:szCs w:val="20"/>
    </w:rPr>
  </w:style>
  <w:style w:type="character" w:styleId="FootnoteReference">
    <w:name w:val="footnote reference"/>
    <w:basedOn w:val="DefaultParagraphFont"/>
    <w:uiPriority w:val="99"/>
    <w:unhideWhenUsed/>
    <w:rsid w:val="005434D8"/>
    <w:rPr>
      <w:vertAlign w:val="superscript"/>
    </w:rPr>
  </w:style>
  <w:style w:type="table" w:styleId="TableGrid">
    <w:name w:val="Table Grid"/>
    <w:basedOn w:val="TableNormal"/>
    <w:uiPriority w:val="39"/>
    <w:rsid w:val="00543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4D8"/>
    <w:rPr>
      <w:color w:val="0563C1" w:themeColor="hyperlink"/>
      <w:u w:val="single"/>
    </w:rPr>
  </w:style>
  <w:style w:type="paragraph" w:styleId="NormalWeb">
    <w:name w:val="Normal (Web)"/>
    <w:basedOn w:val="Normal"/>
    <w:uiPriority w:val="99"/>
    <w:unhideWhenUsed/>
    <w:rsid w:val="005434D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434D8"/>
    <w:rPr>
      <w:color w:val="954F72" w:themeColor="followedHyperlink"/>
      <w:u w:val="single"/>
    </w:rPr>
  </w:style>
  <w:style w:type="character" w:styleId="Strong">
    <w:name w:val="Strong"/>
    <w:basedOn w:val="DefaultParagraphFont"/>
    <w:uiPriority w:val="22"/>
    <w:qFormat/>
    <w:rsid w:val="00F913BE"/>
    <w:rPr>
      <w:b/>
      <w:bCs/>
    </w:rPr>
  </w:style>
  <w:style w:type="character" w:styleId="Emphasis">
    <w:name w:val="Emphasis"/>
    <w:basedOn w:val="DefaultParagraphFont"/>
    <w:uiPriority w:val="20"/>
    <w:qFormat/>
    <w:rsid w:val="00F913BE"/>
    <w:rPr>
      <w:i/>
      <w:iCs/>
    </w:rPr>
  </w:style>
  <w:style w:type="paragraph" w:styleId="BalloonText">
    <w:name w:val="Balloon Text"/>
    <w:basedOn w:val="Normal"/>
    <w:link w:val="BalloonTextChar"/>
    <w:uiPriority w:val="99"/>
    <w:semiHidden/>
    <w:unhideWhenUsed/>
    <w:rsid w:val="00E77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9272A2"/>
    <w:rPr>
      <w:color w:val="605E5C"/>
      <w:shd w:val="clear" w:color="auto" w:fill="E1DFDD"/>
    </w:rPr>
  </w:style>
  <w:style w:type="character" w:styleId="UnresolvedMention">
    <w:name w:val="Unresolved Mention"/>
    <w:basedOn w:val="DefaultParagraphFont"/>
    <w:uiPriority w:val="99"/>
    <w:semiHidden/>
    <w:unhideWhenUsed/>
    <w:rsid w:val="006D5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kuvendiwebfiles.blob.core.windows.net/webfiles/202601211010549567Interpelance%20%28prot%20240%29.pdf" TargetMode="External"/><Relationship Id="rId13" Type="http://schemas.openxmlformats.org/officeDocument/2006/relationships/hyperlink" Target="https://kuvendiwebfiles.blob.core.windows.net/webfiles/202510161445139636Interpelanc%C3%AB.pdf" TargetMode="External"/><Relationship Id="rId18" Type="http://schemas.openxmlformats.org/officeDocument/2006/relationships/hyperlink" Target="https://kuvendiwebfiles.blob.core.windows.net/webfiles/202510011001064525K%C3%ABrkes%C3%AB%20p%C3%ABr%20mocion%20me%20debat.pdf" TargetMode="External"/><Relationship Id="rId26" Type="http://schemas.openxmlformats.org/officeDocument/2006/relationships/hyperlink" Target="https://www.gjykatakushtetuese.gov.al/wp-content/uploads/2024/12/vend.5524.pdf" TargetMode="External"/><Relationship Id="rId3" Type="http://schemas.openxmlformats.org/officeDocument/2006/relationships/hyperlink" Target="https://kuvendiwebfiles.blob.core.windows.net/webfiles/202511031210070200K%C3%ABrkes%C3%AB%20nr%20prot%203117.pdf" TargetMode="External"/><Relationship Id="rId21" Type="http://schemas.openxmlformats.org/officeDocument/2006/relationships/hyperlink" Target="https://kuvendiwebfiles.blob.core.windows.net/webfiles/202510150913278751K%C3%ABrkesa%20p%C3%ABr%20mocion.pdf" TargetMode="External"/><Relationship Id="rId7" Type="http://schemas.openxmlformats.org/officeDocument/2006/relationships/hyperlink" Target="https://kuvendiwebfiles.blob.core.windows.net/webfiles/202510161443306393Interpelanc%C3%AB.pdf" TargetMode="External"/><Relationship Id="rId12" Type="http://schemas.openxmlformats.org/officeDocument/2006/relationships/hyperlink" Target="https://kuvendiwebfiles.blob.core.windows.net/webfiles/202511051009322462K%C3%ABrkes%C3%AB%20p%C3%ABr%20interpelanc%C3%AB%20urgjente.pdf" TargetMode="External"/><Relationship Id="rId17" Type="http://schemas.openxmlformats.org/officeDocument/2006/relationships/hyperlink" Target="https://kuvendiwebfiles.blob.core.windows.net/webfiles/202512180949043218Interpelance%20%284093%20prot%29.pdf" TargetMode="External"/><Relationship Id="rId25" Type="http://schemas.openxmlformats.org/officeDocument/2006/relationships/hyperlink" Target="https://www.gjykatakushtetuese.gov.al/wp-content/uploads/2024/12/vend.01_23.pdf" TargetMode="External"/><Relationship Id="rId2" Type="http://schemas.openxmlformats.org/officeDocument/2006/relationships/hyperlink" Target="https://kuvendiwebfiles.blob.core.windows.net/webfiles/202510281417342783Kerkesa%20e%20grupit%20parlamentar%20te%20PD.pdf" TargetMode="External"/><Relationship Id="rId16" Type="http://schemas.openxmlformats.org/officeDocument/2006/relationships/hyperlink" Target="https://kuvendiwebfiles.blob.core.windows.net/webfiles/202602091139024915K%C3%ABrkes%C3%AB%20p%C3%ABr%20interpelanc%C3%AB%20k%C3%ABrkuar%20nga%20deputeti%20K.%20Hoti.pdf" TargetMode="External"/><Relationship Id="rId20" Type="http://schemas.openxmlformats.org/officeDocument/2006/relationships/hyperlink" Target="https://kuvendiwebfiles.blob.core.windows.net/webfiles/202510071619428445Mocion.pdf" TargetMode="External"/><Relationship Id="rId1" Type="http://schemas.openxmlformats.org/officeDocument/2006/relationships/hyperlink" Target="https://kuvendiwebfiles.blob.core.windows.net/webfiles/202510150854280185K%C3%ABrkes%C3%AB%20e%20PD%20p%C3%ABr%20komision%20hetimor%20p%C3%ABr%20zgjedhjet%20e%2011%20majit.pdf" TargetMode="External"/><Relationship Id="rId6" Type="http://schemas.openxmlformats.org/officeDocument/2006/relationships/hyperlink" Target="https://kuvendiwebfiles.blob.core.windows.net/webfiles/202509301047589573Interpelanc%C3%AB.pdf" TargetMode="External"/><Relationship Id="rId11" Type="http://schemas.openxmlformats.org/officeDocument/2006/relationships/hyperlink" Target="https://kuvendiwebfiles.blob.core.windows.net/webfiles/202603191125286819K%C3%ABrkes%C3%AB%20p%C3%ABr%20interpelanc%C3%AB%20me%20Kryeministrin%20e%20Shqip%C3%ABris%C3%AB%2C%20zotin%20Edi%20Rama%20k%C3%ABrkuar%20nga%20deputet%C3%ABt%20Agron%20Shehaj%20dhe%20Erald%20Kapri%20%28prot%201177%29.pdf" TargetMode="External"/><Relationship Id="rId24" Type="http://schemas.openxmlformats.org/officeDocument/2006/relationships/hyperlink" Target="https://kuvendiwebfiles.blob.core.windows.net/webfiles/202511170938079788Mocion%20per%20zhvillim%20debati%2014%20nentor%202025.pdf" TargetMode="External"/><Relationship Id="rId5" Type="http://schemas.openxmlformats.org/officeDocument/2006/relationships/hyperlink" Target="https://kuvendiwebfiles.blob.core.windows.net/webfiles/202604031259336188Kerkese%20%28prot%201440%29.pdf" TargetMode="External"/><Relationship Id="rId15" Type="http://schemas.openxmlformats.org/officeDocument/2006/relationships/hyperlink" Target="https://kuvendiwebfiles.blob.core.windows.net/webfiles/202602251001412056Kerkese%20per%20interpelance%20me%20ministren%20e%20Shendetesise%20dhe%20Mbrojtjes%20Sociale%2C%20kerkuar%20nga%20deputeti%20Saimir%20Korreshi.pdf" TargetMode="External"/><Relationship Id="rId23" Type="http://schemas.openxmlformats.org/officeDocument/2006/relationships/hyperlink" Target="https://kuvendiwebfiles.blob.core.windows.net/webfiles/202511131104387406Kerkese%20per%20mocion%20me%20debat%2C%20prot%203397.pdf" TargetMode="External"/><Relationship Id="rId10" Type="http://schemas.openxmlformats.org/officeDocument/2006/relationships/hyperlink" Target="https://kuvendiwebfiles.blob.core.windows.net/webfiles/202603191124494583K%C3%ABrkes%C3%AB%20p%C3%ABr%20interpelanc%C3%AB%20me%20Kryeministrin%20e%20Shqip%C3%ABris%C3%AB%2C%20zotin%20Edi%20Rama%20k%C3%ABrkuar%20nga%20deputet%C3%ABt%20Agron%20Shehaj%20dhe%20Erald%20Kapri%20%28prot%201176%29.pdf" TargetMode="External"/><Relationship Id="rId19" Type="http://schemas.openxmlformats.org/officeDocument/2006/relationships/hyperlink" Target="https://kuvendiwebfiles.blob.core.windows.net/webfiles/202509301040143352K%C3%ABrkes%C3%AB%20p%C3%ABr%20mocion.pdf" TargetMode="External"/><Relationship Id="rId4" Type="http://schemas.openxmlformats.org/officeDocument/2006/relationships/hyperlink" Target="https://kuvendiwebfiles.blob.core.windows.net/webfiles/202604031153412170Kerkese%20%28prot%201404%29.pdf" TargetMode="External"/><Relationship Id="rId9" Type="http://schemas.openxmlformats.org/officeDocument/2006/relationships/hyperlink" Target="https://kuvendiwebfiles.blob.core.windows.net/webfiles/202603111856331659Kerkese%20per%20interpelance%20%28znj.%20J.%20Tabaku%29.pdf" TargetMode="External"/><Relationship Id="rId14" Type="http://schemas.openxmlformats.org/officeDocument/2006/relationships/hyperlink" Target="https://kuvendiwebfiles.blob.core.windows.net/webfiles/202603041432341141Interpelance.pdf" TargetMode="External"/><Relationship Id="rId22" Type="http://schemas.openxmlformats.org/officeDocument/2006/relationships/hyperlink" Target="https://kuvendiwebfiles.blob.core.windows.net/webfiles/202511041805180233Kerkese%20per%20mocion%20per%20zhvillim%20debati.pdf" TargetMode="External"/><Relationship Id="rId27" Type="http://schemas.openxmlformats.org/officeDocument/2006/relationships/hyperlink" Target="https://www.venice.coe.int/webforms/documents/default.aspx?pdffile=CDL-AD(2024)04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75A4-21C4-424E-8B84-96349ED52367}">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829dacc4-3f6a-4f01-8c73-3a3f5b07ef18}" contentBits="0" removed="0"/>
</clbl:labelList>
</file>

<file path=docProps/app.xml><?xml version="1.0" encoding="utf-8"?>
<Properties xmlns="http://schemas.openxmlformats.org/officeDocument/2006/extended-properties" xmlns:vt="http://schemas.openxmlformats.org/officeDocument/2006/docPropsVTypes">
  <Template>Normal</Template>
  <TotalTime>2909</TotalTime>
  <Pages>17</Pages>
  <Words>5286</Words>
  <Characters>28867</Characters>
  <Application>Microsoft Office Word</Application>
  <DocSecurity>0</DocSecurity>
  <Lines>497</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GRUPI PARLAMENTAR I PARTISE DEMOKRATIKE – KUVENDI I SHQIPERISE</dc:creator>
  <cp:keywords/>
  <dc:description/>
  <cp:lastModifiedBy>Gazment Bardhi</cp:lastModifiedBy>
  <cp:revision>6</cp:revision>
  <cp:lastPrinted>2026-04-10T10:00:00Z</cp:lastPrinted>
  <dcterms:created xsi:type="dcterms:W3CDTF">2026-04-08T10:02:00Z</dcterms:created>
  <dcterms:modified xsi:type="dcterms:W3CDTF">2026-04-10T11:06:00Z</dcterms:modified>
</cp:coreProperties>
</file>